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24CF" w:rsidRPr="000624CF" w:rsidRDefault="000624CF" w:rsidP="000624CF">
      <w:pPr>
        <w:suppressAutoHyphens w:val="0"/>
        <w:autoSpaceDN/>
        <w:spacing w:line="276" w:lineRule="auto"/>
        <w:jc w:val="right"/>
        <w:textAlignment w:val="auto"/>
        <w:rPr>
          <w:rFonts w:ascii="Arial" w:hAnsi="Arial" w:cs="Arial"/>
          <w:sz w:val="28"/>
          <w:szCs w:val="28"/>
          <w:lang w:eastAsia="it-IT"/>
        </w:rPr>
      </w:pPr>
      <w:r w:rsidRPr="000624CF">
        <w:rPr>
          <w:noProof/>
          <w:lang w:eastAsia="it-IT"/>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624CF">
        <w:rPr>
          <w:rFonts w:ascii="Arial" w:hAnsi="Arial" w:cs="Arial"/>
          <w:sz w:val="28"/>
          <w:szCs w:val="28"/>
          <w:lang w:eastAsia="it-IT"/>
        </w:rPr>
        <w:t>Comune di Castelvetere sul Calore</w:t>
      </w:r>
    </w:p>
    <w:p w:rsidR="000624CF" w:rsidRPr="000624CF" w:rsidRDefault="000624CF" w:rsidP="000624CF">
      <w:pPr>
        <w:suppressAutoHyphens w:val="0"/>
        <w:autoSpaceDN/>
        <w:spacing w:line="276" w:lineRule="auto"/>
        <w:jc w:val="right"/>
        <w:textAlignment w:val="auto"/>
        <w:rPr>
          <w:rFonts w:ascii="Arial" w:hAnsi="Arial" w:cs="Arial"/>
          <w:lang w:eastAsia="it-IT"/>
        </w:rPr>
      </w:pPr>
      <w:r w:rsidRPr="000624CF">
        <w:rPr>
          <w:noProof/>
          <w:lang w:eastAsia="it-IT"/>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95B6698" id="Connettore diritto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624CF">
        <w:rPr>
          <w:rFonts w:ascii="Arial" w:hAnsi="Arial" w:cs="Arial"/>
          <w:lang w:eastAsia="it-IT"/>
        </w:rPr>
        <w:t>Provincia di Avellino</w:t>
      </w:r>
    </w:p>
    <w:p w:rsidR="000624CF" w:rsidRPr="000624CF" w:rsidRDefault="000624CF" w:rsidP="000624CF">
      <w:pPr>
        <w:spacing w:before="240" w:after="240"/>
        <w:rPr>
          <w:sz w:val="2"/>
          <w:szCs w:val="2"/>
        </w:rPr>
      </w:pPr>
    </w:p>
    <w:p w:rsidR="00F85F34" w:rsidRPr="00362BE2" w:rsidRDefault="0054105F">
      <w:pPr>
        <w:spacing w:before="1080"/>
        <w:rPr>
          <w:sz w:val="2"/>
          <w:szCs w:val="2"/>
        </w:rPr>
      </w:pPr>
      <w:bookmarkStart w:id="0" w:name="_GoBack"/>
      <w:bookmarkEnd w:id="0"/>
      <w:r w:rsidRPr="00362BE2">
        <w:rPr>
          <w:noProof/>
          <w:sz w:val="2"/>
          <w:szCs w:val="2"/>
          <w:lang w:eastAsia="it-IT"/>
        </w:rPr>
        <mc:AlternateContent>
          <mc:Choice Requires="wps">
            <w:drawing>
              <wp:anchor distT="0" distB="0" distL="114300" distR="114300" simplePos="0" relativeHeight="251658240" behindDoc="0" locked="0" layoutInCell="1" allowOverlap="1">
                <wp:simplePos x="0" y="0"/>
                <wp:positionH relativeFrom="column">
                  <wp:posOffset>5215893</wp:posOffset>
                </wp:positionH>
                <wp:positionV relativeFrom="paragraph">
                  <wp:posOffset>3813</wp:posOffset>
                </wp:positionV>
                <wp:extent cx="895353" cy="826773"/>
                <wp:effectExtent l="0" t="0" r="19047" b="11427"/>
                <wp:wrapSquare wrapText="bothSides"/>
                <wp:docPr id="2" name="Text Box 3"/>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85F34" w:rsidRDefault="0054105F">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F85F34" w:rsidRDefault="005410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410.7pt;margin-top:.3pt;width:70.5pt;height:65.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" strokeweight=".26467mm">
                <v:textbox>
                  <w:txbxContent>
                    <w:p w:rsidR="00F85F34" w:rsidRDefault="0054105F">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F85F34" w:rsidRDefault="005410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F85F34">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5F34" w:rsidRDefault="0054105F">
            <w:pPr>
              <w:spacing w:before="240"/>
              <w:jc w:val="center"/>
              <w:rPr>
                <w:rFonts w:ascii="Arial" w:hAnsi="Arial" w:cs="Arial"/>
                <w:b/>
                <w:color w:val="000000"/>
                <w:lang w:eastAsia="it-IT"/>
              </w:rPr>
            </w:pPr>
            <w:r>
              <w:rPr>
                <w:rFonts w:ascii="Arial" w:hAnsi="Arial" w:cs="Arial"/>
                <w:b/>
                <w:color w:val="000000"/>
                <w:lang w:eastAsia="it-IT"/>
              </w:rPr>
              <w:t>Commercio all’ingrosso alimentare</w:t>
            </w:r>
          </w:p>
          <w:p w:rsidR="00F85F34" w:rsidRDefault="0054105F">
            <w:pPr>
              <w:autoSpaceDE w:val="0"/>
              <w:spacing w:before="240"/>
              <w:jc w:val="center"/>
            </w:pPr>
            <w:r>
              <w:rPr>
                <w:rFonts w:ascii="Arial" w:hAnsi="Arial" w:cs="Arial"/>
                <w:b/>
                <w:color w:val="000000"/>
                <w:szCs w:val="22"/>
                <w:lang w:eastAsia="it-IT"/>
              </w:rPr>
              <w:t>SEGNALAZIONE CERTIFICATA DI INIZIO ATTIVITÀ UNICA</w:t>
            </w:r>
            <w:r>
              <w:rPr>
                <w:rFonts w:ascii="Arial" w:hAnsi="Arial" w:cs="Arial"/>
                <w:color w:val="000000"/>
                <w:szCs w:val="22"/>
                <w:lang w:eastAsia="it-IT"/>
              </w:rPr>
              <w:t xml:space="preserve"> </w:t>
            </w:r>
          </w:p>
          <w:p w:rsidR="00F85F34" w:rsidRDefault="0054105F">
            <w:pPr>
              <w:widowControl w:val="0"/>
              <w:autoSpaceDE w:val="0"/>
              <w:spacing w:after="240"/>
              <w:jc w:val="center"/>
            </w:pPr>
            <w:r>
              <w:rPr>
                <w:rFonts w:ascii="Arial" w:hAnsi="Arial" w:cs="Arial"/>
                <w:i/>
                <w:color w:val="000000"/>
                <w:sz w:val="16"/>
                <w:szCs w:val="16"/>
                <w:lang w:eastAsia="it-IT"/>
              </w:rPr>
              <w:t>(</w:t>
            </w:r>
            <w:r>
              <w:rPr>
                <w:rFonts w:ascii="Arial" w:hAnsi="Arial" w:cs="Arial"/>
                <w:bCs/>
                <w:sz w:val="16"/>
                <w:szCs w:val="16"/>
              </w:rPr>
              <w:t xml:space="preserve">ai sensi dell’art. 4, c.1, lett. a) D.lgs. n. 114/1998, dell’art.19bis L. n. 241/1990 e del D.lgs. n. 222/2016, </w:t>
            </w:r>
            <w:proofErr w:type="spellStart"/>
            <w:r>
              <w:rPr>
                <w:rFonts w:ascii="Arial" w:hAnsi="Arial" w:cs="Arial"/>
                <w:bCs/>
                <w:sz w:val="16"/>
                <w:szCs w:val="16"/>
              </w:rPr>
              <w:t>Tab</w:t>
            </w:r>
            <w:proofErr w:type="spellEnd"/>
            <w:r>
              <w:rPr>
                <w:rFonts w:ascii="Arial" w:hAnsi="Arial" w:cs="Arial"/>
                <w:bCs/>
                <w:sz w:val="16"/>
                <w:szCs w:val="16"/>
              </w:rPr>
              <w:t>. A, punto 1.8)</w:t>
            </w:r>
          </w:p>
        </w:tc>
      </w:tr>
    </w:tbl>
    <w:p w:rsidR="00F85F34" w:rsidRDefault="00F85F34">
      <w:pPr>
        <w:widowControl w:val="0"/>
        <w:spacing w:before="120" w:after="120" w:line="312" w:lineRule="auto"/>
        <w:jc w:val="center"/>
        <w:rPr>
          <w:rFonts w:ascii="Arial" w:hAnsi="Arial" w:cs="Arial"/>
          <w:b/>
          <w:sz w:val="2"/>
          <w:szCs w:val="2"/>
        </w:rPr>
      </w:pPr>
    </w:p>
    <w:p w:rsidR="00F85F34" w:rsidRDefault="0054105F">
      <w:pP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85F34" w:rsidRDefault="0054105F">
      <w:pPr>
        <w:spacing w:before="120" w:after="120"/>
        <w:rPr>
          <w:rFonts w:ascii="Arial" w:hAnsi="Arial" w:cs="Arial"/>
          <w:sz w:val="20"/>
          <w:szCs w:val="20"/>
        </w:rPr>
      </w:pPr>
      <w:r>
        <w:rPr>
          <w:rFonts w:ascii="Arial" w:hAnsi="Arial" w:cs="Arial"/>
          <w:sz w:val="20"/>
          <w:szCs w:val="20"/>
        </w:rPr>
        <w:t>Protocollo n. ....................... Data di protocollazione ........./......../............</w:t>
      </w:r>
    </w:p>
    <w:p w:rsidR="00F85F34" w:rsidRDefault="0054105F">
      <w:pPr>
        <w:spacing w:before="120" w:after="120"/>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F85F34" w:rsidRDefault="0054105F">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F85F34" w:rsidRDefault="0054105F">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F85F34" w:rsidRDefault="0054105F">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F85F34" w:rsidRDefault="0054105F">
      <w:pPr>
        <w:widowControl w:val="0"/>
        <w:spacing w:before="120" w:after="120"/>
        <w:rPr>
          <w:rFonts w:ascii="Arial" w:hAnsi="Arial" w:cs="Arial"/>
          <w:sz w:val="20"/>
          <w:szCs w:val="20"/>
        </w:rPr>
      </w:pPr>
      <w:r>
        <w:rPr>
          <w:rFonts w:ascii="Arial" w:hAnsi="Arial" w:cs="Arial"/>
          <w:sz w:val="20"/>
          <w:szCs w:val="20"/>
        </w:rPr>
        <w:t>nella sua qualità di:</w:t>
      </w:r>
    </w:p>
    <w:p w:rsidR="00F85F34" w:rsidRDefault="0054105F">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F85F34" w:rsidRDefault="0054105F">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85F34" w:rsidRDefault="0054105F">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avente sede ....................................................................</w:t>
      </w:r>
    </w:p>
    <w:p w:rsidR="00F85F34" w:rsidRDefault="0054105F">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CF/P.IVA .........................................................................</w:t>
      </w:r>
    </w:p>
    <w:p w:rsidR="00F85F34" w:rsidRDefault="0054105F">
      <w:pPr>
        <w:widowControl w:val="0"/>
        <w:tabs>
          <w:tab w:val="left" w:pos="7371"/>
          <w:tab w:val="left" w:pos="9639"/>
        </w:tabs>
        <w:spacing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85F34" w:rsidRDefault="0054105F">
      <w:pPr>
        <w:spacing w:before="240"/>
        <w:jc w:val="center"/>
        <w:rPr>
          <w:rFonts w:ascii="Arial" w:hAnsi="Arial" w:cs="Arial"/>
          <w:b/>
          <w:sz w:val="20"/>
          <w:szCs w:val="20"/>
          <w:lang w:eastAsia="it-IT"/>
        </w:rPr>
      </w:pPr>
      <w:r>
        <w:rPr>
          <w:rFonts w:ascii="Arial" w:hAnsi="Arial" w:cs="Arial"/>
          <w:b/>
          <w:sz w:val="20"/>
          <w:szCs w:val="20"/>
          <w:lang w:eastAsia="it-IT"/>
        </w:rPr>
        <w:t>COMUNICA</w:t>
      </w:r>
    </w:p>
    <w:p w:rsidR="00F85F34" w:rsidRDefault="0054105F">
      <w:pPr>
        <w:spacing w:after="240"/>
        <w:jc w:val="center"/>
      </w:pPr>
      <w:r>
        <w:rPr>
          <w:rFonts w:ascii="Arial" w:hAnsi="Arial" w:cs="Arial"/>
          <w:bCs/>
          <w:i/>
          <w:sz w:val="16"/>
          <w:szCs w:val="16"/>
        </w:rPr>
        <w:t xml:space="preserve">(ai sensi dell’art. 4, c.1 lett. a) D.lgs. n. 114/1998, dell’art.19bis L. n. 241/1990 e del D.lgs. n. 222/2016, </w:t>
      </w:r>
      <w:proofErr w:type="spellStart"/>
      <w:r>
        <w:rPr>
          <w:rFonts w:ascii="Arial" w:hAnsi="Arial" w:cs="Arial"/>
          <w:bCs/>
          <w:i/>
          <w:sz w:val="16"/>
          <w:szCs w:val="16"/>
        </w:rPr>
        <w:t>Tab</w:t>
      </w:r>
      <w:proofErr w:type="spellEnd"/>
      <w:r>
        <w:rPr>
          <w:rFonts w:ascii="Arial" w:hAnsi="Arial" w:cs="Arial"/>
          <w:bCs/>
          <w:i/>
          <w:sz w:val="16"/>
          <w:szCs w:val="16"/>
        </w:rPr>
        <w:t>. A, punto 1.8)</w:t>
      </w:r>
    </w:p>
    <w:tbl>
      <w:tblPr>
        <w:tblW w:w="5000" w:type="pct"/>
        <w:jc w:val="center"/>
        <w:tblCellMar>
          <w:left w:w="10" w:type="dxa"/>
          <w:right w:w="10" w:type="dxa"/>
        </w:tblCellMar>
        <w:tblLook w:val="0000" w:firstRow="0" w:lastRow="0" w:firstColumn="0" w:lastColumn="0" w:noHBand="0" w:noVBand="0"/>
      </w:tblPr>
      <w:tblGrid>
        <w:gridCol w:w="9627"/>
      </w:tblGrid>
      <w:tr w:rsidR="00F85F34">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5F34" w:rsidRDefault="0054105F">
            <w:pPr>
              <w:widowControl w:val="0"/>
              <w:tabs>
                <w:tab w:val="right" w:pos="9356"/>
              </w:tabs>
              <w:spacing w:before="120" w:after="120"/>
              <w:ind w:left="284"/>
              <w:jc w:val="both"/>
            </w:pPr>
            <w:r>
              <w:rPr>
                <w:rFonts w:ascii="Arial" w:hAnsi="Arial" w:cs="Arial"/>
                <w:b/>
                <w:sz w:val="20"/>
                <w:szCs w:val="20"/>
                <w:lang w:eastAsia="it-IT"/>
              </w:rPr>
              <w:t>A – APERTURA</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jc w:val="both"/>
            </w:pPr>
            <w:r>
              <w:rPr>
                <w:rFonts w:ascii="Arial" w:hAnsi="Arial" w:cs="Arial"/>
                <w:b/>
                <w:bCs/>
                <w:sz w:val="20"/>
                <w:szCs w:val="20"/>
                <w:lang w:eastAsia="it-IT"/>
              </w:rPr>
              <w:t xml:space="preserve">B – </w:t>
            </w:r>
            <w:r>
              <w:rPr>
                <w:rFonts w:ascii="Arial" w:hAnsi="Arial" w:cs="Arial"/>
                <w:b/>
                <w:sz w:val="20"/>
                <w:szCs w:val="20"/>
                <w:lang w:eastAsia="it-IT"/>
              </w:rPr>
              <w:t>TRASFERIMENTO DI SEDE</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jc w:val="both"/>
            </w:pPr>
            <w:r>
              <w:rPr>
                <w:rFonts w:ascii="Arial" w:hAnsi="Arial" w:cs="Arial"/>
                <w:b/>
                <w:bCs/>
                <w:sz w:val="20"/>
                <w:szCs w:val="20"/>
                <w:lang w:eastAsia="it-IT"/>
              </w:rPr>
              <w:t>C – AMPLIAMENTO</w:t>
            </w:r>
            <w:r>
              <w:rPr>
                <w:rFonts w:ascii="Arial" w:hAnsi="Arial" w:cs="Arial"/>
                <w:bCs/>
                <w:sz w:val="20"/>
                <w:szCs w:val="20"/>
                <w:lang w:eastAsia="it-IT"/>
              </w:rPr>
              <w:t xml:space="preserve"> </w:t>
            </w:r>
            <w:r>
              <w:rPr>
                <w:rFonts w:ascii="Arial" w:hAnsi="Arial" w:cs="Arial"/>
                <w:bCs/>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pPr>
            <w:r>
              <w:rPr>
                <w:rFonts w:ascii="Arial" w:hAnsi="Arial" w:cs="Arial"/>
                <w:b/>
                <w:sz w:val="20"/>
                <w:szCs w:val="20"/>
                <w:lang w:eastAsia="it-IT"/>
              </w:rPr>
              <w:t xml:space="preserve">D - </w:t>
            </w:r>
            <w:r>
              <w:rPr>
                <w:rFonts w:ascii="Arial" w:hAnsi="Arial" w:cs="Arial"/>
                <w:b/>
                <w:bCs/>
                <w:sz w:val="20"/>
                <w:szCs w:val="20"/>
                <w:lang w:eastAsia="it-IT"/>
              </w:rPr>
              <w:t>SUBINGRESSO</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pPr>
            <w:r>
              <w:rPr>
                <w:rFonts w:ascii="Arial" w:hAnsi="Arial" w:cs="Arial"/>
                <w:b/>
                <w:sz w:val="20"/>
                <w:szCs w:val="20"/>
                <w:lang w:eastAsia="it-IT"/>
              </w:rPr>
              <w:t>E - MODIFICHE SOCIETARIE</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tc>
      </w:tr>
    </w:tbl>
    <w:p w:rsidR="00F85F34" w:rsidRDefault="0054105F">
      <w:pPr>
        <w:spacing w:before="120" w:after="120"/>
        <w:jc w:val="both"/>
        <w:rPr>
          <w:rFonts w:ascii="Arial" w:hAnsi="Arial" w:cs="Arial"/>
          <w:b/>
          <w:sz w:val="20"/>
          <w:szCs w:val="20"/>
          <w:lang w:eastAsia="it-IT"/>
        </w:rPr>
      </w:pPr>
      <w:r>
        <w:rPr>
          <w:rFonts w:ascii="Arial" w:hAnsi="Arial" w:cs="Arial"/>
          <w:b/>
          <w:sz w:val="20"/>
          <w:szCs w:val="20"/>
          <w:lang w:eastAsia="it-IT"/>
        </w:rPr>
        <w:t>A tal fine,</w:t>
      </w:r>
    </w:p>
    <w:p w:rsidR="00F85F34" w:rsidRDefault="005410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F85F34" w:rsidRDefault="0054105F">
      <w:pPr>
        <w:keepNext/>
        <w:spacing w:before="240" w:after="240"/>
        <w:jc w:val="center"/>
      </w:pPr>
      <w:r>
        <w:rPr>
          <w:rFonts w:ascii="Arial" w:hAnsi="Arial" w:cs="Arial"/>
          <w:b/>
          <w:sz w:val="20"/>
          <w:szCs w:val="20"/>
          <w:lang w:eastAsia="it-IT"/>
        </w:rPr>
        <w:lastRenderedPageBreak/>
        <w:t>DICHIARA</w:t>
      </w:r>
      <w:r>
        <w:rPr>
          <w:rFonts w:ascii="Arial" w:hAnsi="Arial" w:cs="Arial"/>
          <w:sz w:val="20"/>
          <w:szCs w:val="20"/>
          <w:vertAlign w:val="superscript"/>
          <w:lang w:eastAsia="it-IT"/>
        </w:rPr>
        <w:footnoteReference w:id="2"/>
      </w:r>
    </w:p>
    <w:p w:rsidR="00F85F34" w:rsidRDefault="0054105F">
      <w:pPr>
        <w:keepNext/>
        <w:spacing w:before="240" w:after="240"/>
        <w:jc w:val="center"/>
        <w:rPr>
          <w:rFonts w:ascii="Arial" w:hAnsi="Arial" w:cs="Arial"/>
          <w:b/>
          <w:sz w:val="20"/>
          <w:szCs w:val="20"/>
          <w:lang w:eastAsia="it-IT"/>
        </w:rPr>
      </w:pPr>
      <w:r>
        <w:rPr>
          <w:rFonts w:ascii="Arial" w:hAnsi="Arial" w:cs="Arial"/>
          <w:b/>
          <w:sz w:val="20"/>
          <w:szCs w:val="20"/>
          <w:lang w:eastAsia="it-IT"/>
        </w:rPr>
        <w:t>SEZIONI A – APERTURA</w:t>
      </w:r>
    </w:p>
    <w:p w:rsidR="00F85F34" w:rsidRDefault="0054105F">
      <w:pPr>
        <w:spacing w:before="100" w:after="100"/>
        <w:jc w:val="both"/>
      </w:pPr>
      <w:r>
        <w:rPr>
          <w:rFonts w:ascii="Arial" w:hAnsi="Arial" w:cs="Arial"/>
          <w:b/>
          <w:sz w:val="20"/>
          <w:szCs w:val="20"/>
        </w:rPr>
        <w:t>Ubicazione dell’esercizio</w:t>
      </w:r>
      <w:r>
        <w:rPr>
          <w:rFonts w:ascii="Arial" w:hAnsi="Arial" w:cs="Arial"/>
          <w:sz w:val="20"/>
          <w:szCs w:val="20"/>
        </w:rPr>
        <w:t xml:space="preserve"> .............................................................................................................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pStyle w:val="Corpotesto"/>
        <w:widowControl w:val="0"/>
        <w:spacing w:before="100" w:after="100" w:line="312" w:lineRule="auto"/>
        <w:ind w:left="284"/>
      </w:pPr>
      <w:r>
        <w:rPr>
          <w:rFonts w:eastAsia="MS Gothic"/>
          <w:color w:val="000000"/>
          <w:szCs w:val="20"/>
        </w:rPr>
        <w:t xml:space="preserve">Si </w:t>
      </w:r>
      <w:r>
        <w:rPr>
          <w:rFonts w:ascii="Wingdings" w:eastAsia="Wingdings" w:hAnsi="Wingdings" w:cs="Wingdings"/>
          <w:color w:val="000000"/>
          <w:sz w:val="24"/>
          <w:szCs w:val="22"/>
        </w:rPr>
        <w:t></w:t>
      </w:r>
      <w:r>
        <w:rPr>
          <w:rFonts w:eastAsia="MS Gothic"/>
          <w:color w:val="000000"/>
          <w:szCs w:val="20"/>
        </w:rPr>
        <w:t xml:space="preserve"> </w:t>
      </w:r>
      <w:r>
        <w:rPr>
          <w:rFonts w:eastAsia="MS Gothic"/>
          <w:color w:val="000000"/>
          <w:szCs w:val="20"/>
        </w:rPr>
        <w:tab/>
        <w:t xml:space="preserve">No </w:t>
      </w:r>
      <w:r>
        <w:rPr>
          <w:rFonts w:ascii="Wingdings" w:eastAsia="Wingdings" w:hAnsi="Wingdings" w:cs="Wingdings"/>
          <w:color w:val="000000"/>
          <w:sz w:val="24"/>
          <w:szCs w:val="22"/>
        </w:rPr>
        <w:t></w:t>
      </w:r>
      <w:r>
        <w:rPr>
          <w:rFonts w:eastAsia="MS Gothic"/>
          <w:color w:val="000000"/>
          <w:szCs w:val="20"/>
        </w:rPr>
        <w:t xml:space="preserve">; </w:t>
      </w:r>
    </w:p>
    <w:p w:rsidR="00F85F34" w:rsidRDefault="0054105F">
      <w:pPr>
        <w:widowControl w:val="0"/>
        <w:tabs>
          <w:tab w:val="left" w:pos="284"/>
        </w:tabs>
        <w:spacing w:before="100" w:after="100" w:line="312" w:lineRule="auto"/>
        <w:jc w:val="both"/>
      </w:pPr>
      <w:r>
        <w:rPr>
          <w:rFonts w:ascii="Arial" w:eastAsia="MS Gothic" w:hAnsi="Arial" w:cs="Arial"/>
          <w:color w:val="000000"/>
          <w:sz w:val="20"/>
          <w:szCs w:val="20"/>
          <w:lang w:eastAsia="it-IT"/>
        </w:rPr>
        <w:t>S</w:t>
      </w:r>
      <w:r>
        <w:rPr>
          <w:rFonts w:ascii="Arial" w:hAnsi="Arial" w:cs="Arial"/>
          <w:sz w:val="20"/>
          <w:szCs w:val="20"/>
          <w:lang w:eastAsia="it-IT"/>
        </w:rPr>
        <w:t>uperficie dedicata al commercio all’ingrosso mq ......................; superficie di vendita dedicata al commercio al dettaglio</w:t>
      </w:r>
      <w:r>
        <w:rPr>
          <w:rFonts w:ascii="Arial" w:hAnsi="Arial" w:cs="Arial"/>
          <w:sz w:val="20"/>
          <w:szCs w:val="20"/>
          <w:vertAlign w:val="superscript"/>
          <w:lang w:eastAsia="it-IT"/>
        </w:rPr>
        <w:footnoteReference w:id="3"/>
      </w:r>
      <w:r>
        <w:rPr>
          <w:rFonts w:ascii="Arial" w:hAnsi="Arial" w:cs="Arial"/>
          <w:sz w:val="20"/>
          <w:szCs w:val="20"/>
          <w:lang w:eastAsia="it-IT"/>
        </w:rPr>
        <w:t xml:space="preserve"> mq ........................;</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dell’apertura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 per apertura dell’esercizio più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spacing w:before="240" w:after="240"/>
        <w:jc w:val="center"/>
      </w:pPr>
      <w:r>
        <w:rPr>
          <w:rFonts w:ascii="Arial" w:hAnsi="Arial" w:cs="Arial"/>
          <w:b/>
          <w:bCs/>
          <w:sz w:val="20"/>
          <w:szCs w:val="20"/>
          <w:lang w:eastAsia="it-IT"/>
        </w:rPr>
        <w:t>SEZIONE B</w:t>
      </w:r>
      <w:r>
        <w:rPr>
          <w:rFonts w:ascii="Arial" w:hAnsi="Arial" w:cs="Arial"/>
          <w:b/>
          <w:sz w:val="20"/>
          <w:szCs w:val="20"/>
          <w:lang w:eastAsia="it-IT"/>
        </w:rPr>
        <w:t xml:space="preserve"> – TRASFERIMENTO DI SEDE</w:t>
      </w:r>
    </w:p>
    <w:p w:rsidR="00F85F34" w:rsidRDefault="0054105F">
      <w:pPr>
        <w:spacing w:before="100" w:after="100"/>
        <w:jc w:val="both"/>
      </w:pPr>
      <w:r>
        <w:rPr>
          <w:rFonts w:ascii="Arial" w:hAnsi="Arial" w:cs="Arial"/>
          <w:b/>
          <w:sz w:val="20"/>
        </w:rPr>
        <w:t>Nuova ubicazione dell’esercizio</w:t>
      </w:r>
      <w:r>
        <w:rPr>
          <w:rFonts w:ascii="Arial" w:hAnsi="Arial" w:cs="Arial"/>
          <w:sz w:val="20"/>
        </w:rPr>
        <w:t xml:space="preserve"> </w:t>
      </w:r>
      <w:r>
        <w:rPr>
          <w:rFonts w:ascii="Arial" w:hAnsi="Arial" w:cs="Arial"/>
          <w:sz w:val="20"/>
          <w:szCs w:val="20"/>
        </w:rPr>
        <w:t>................................................................................................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pStyle w:val="Corpotesto"/>
        <w:widowControl w:val="0"/>
        <w:spacing w:before="100" w:after="100" w:line="312" w:lineRule="auto"/>
        <w:ind w:left="284"/>
      </w:pPr>
      <w:r>
        <w:rPr>
          <w:rFonts w:eastAsia="MS Gothic"/>
          <w:color w:val="000000"/>
          <w:szCs w:val="20"/>
        </w:rPr>
        <w:t xml:space="preserve">Si </w:t>
      </w:r>
      <w:r>
        <w:rPr>
          <w:rFonts w:ascii="Wingdings" w:eastAsia="Wingdings" w:hAnsi="Wingdings" w:cs="Wingdings"/>
          <w:color w:val="000000"/>
          <w:sz w:val="24"/>
          <w:szCs w:val="22"/>
        </w:rPr>
        <w:t></w:t>
      </w:r>
      <w:r>
        <w:rPr>
          <w:rFonts w:eastAsia="MS Gothic"/>
          <w:color w:val="000000"/>
          <w:szCs w:val="20"/>
        </w:rPr>
        <w:t xml:space="preserve"> </w:t>
      </w:r>
      <w:r>
        <w:rPr>
          <w:rFonts w:eastAsia="MS Gothic"/>
          <w:color w:val="000000"/>
          <w:szCs w:val="20"/>
        </w:rPr>
        <w:tab/>
        <w:t xml:space="preserve">No </w:t>
      </w:r>
      <w:r>
        <w:rPr>
          <w:rFonts w:ascii="Wingdings" w:eastAsia="Wingdings" w:hAnsi="Wingdings" w:cs="Wingdings"/>
          <w:color w:val="000000"/>
          <w:sz w:val="24"/>
          <w:szCs w:val="22"/>
        </w:rPr>
        <w:t></w:t>
      </w:r>
      <w:r>
        <w:rPr>
          <w:rFonts w:eastAsia="MS Gothic"/>
          <w:color w:val="00000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4"/>
      </w:r>
      <w:r>
        <w:rPr>
          <w:rFonts w:ascii="Arial" w:hAnsi="Arial" w:cs="Arial"/>
          <w:sz w:val="20"/>
          <w:szCs w:val="20"/>
          <w:lang w:eastAsia="it-IT"/>
        </w:rPr>
        <w:t xml:space="preserve"> mq ........................ </w:t>
      </w:r>
    </w:p>
    <w:p w:rsidR="00F85F34" w:rsidRDefault="0054105F">
      <w:pPr>
        <w:spacing w:before="100" w:after="100"/>
      </w:pPr>
      <w:r>
        <w:rPr>
          <w:rFonts w:ascii="Arial" w:hAnsi="Arial" w:cs="Arial"/>
          <w:b/>
          <w:sz w:val="20"/>
          <w:szCs w:val="20"/>
        </w:rPr>
        <w:t>Precedente ubicazione</w:t>
      </w:r>
      <w:r>
        <w:rPr>
          <w:rFonts w:ascii="Arial" w:hAnsi="Arial" w:cs="Arial"/>
          <w:sz w:val="20"/>
          <w:szCs w:val="20"/>
        </w:rPr>
        <w:t xml:space="preserve"> dell’esercizio</w:t>
      </w:r>
      <w:r>
        <w:rPr>
          <w:rFonts w:ascii="Arial" w:hAnsi="Arial" w:cs="Arial"/>
        </w:rPr>
        <w:t xml:space="preserve"> .......................................................................... </w:t>
      </w:r>
      <w:r>
        <w:rPr>
          <w:rFonts w:ascii="Arial" w:hAnsi="Arial" w:cs="Arial"/>
          <w:sz w:val="20"/>
          <w:szCs w:val="20"/>
        </w:rPr>
        <w:t>n.</w:t>
      </w:r>
      <w:r>
        <w:rPr>
          <w:rFonts w:ascii="Arial" w:hAnsi="Arial" w:cs="Arial"/>
          <w:sz w:val="16"/>
          <w:szCs w:val="16"/>
        </w:rPr>
        <w:t xml:space="preserve"> </w:t>
      </w:r>
      <w:r>
        <w:rPr>
          <w:rFonts w:ascii="Arial" w:hAnsi="Arial" w:cs="Arial"/>
          <w:sz w:val="20"/>
          <w:szCs w:val="20"/>
        </w:rPr>
        <w:t>..........</w:t>
      </w:r>
      <w:r>
        <w:rPr>
          <w:rFonts w:ascii="Arial" w:hAnsi="Arial" w:cs="Arial"/>
          <w:sz w:val="16"/>
          <w:szCs w:val="16"/>
        </w:rPr>
        <w:t xml:space="preserve"> </w:t>
      </w:r>
      <w:r>
        <w:rPr>
          <w:rFonts w:ascii="Arial" w:hAnsi="Arial" w:cs="Arial"/>
          <w:sz w:val="20"/>
          <w:szCs w:val="20"/>
        </w:rPr>
        <w:t>/ ....</w:t>
      </w:r>
    </w:p>
    <w:p w:rsidR="00F85F34" w:rsidRDefault="0054105F">
      <w:pPr>
        <w:tabs>
          <w:tab w:val="left" w:pos="10080"/>
        </w:tabs>
        <w:spacing w:before="100" w:after="100"/>
      </w:pPr>
      <w:r>
        <w:rPr>
          <w:rFonts w:ascii="Arial" w:hAnsi="Arial" w:cs="Arial"/>
          <w:b/>
          <w:sz w:val="20"/>
          <w:szCs w:val="20"/>
        </w:rPr>
        <w:t>Titolo abilitativo originario</w:t>
      </w:r>
      <w:r>
        <w:rPr>
          <w:rFonts w:ascii="Arial" w:hAnsi="Arial" w:cs="Arial"/>
          <w:sz w:val="20"/>
          <w:szCs w:val="20"/>
        </w:rPr>
        <w:t>: Autorizzazione/Dia/SCIA/Comunicazione n. ......................</w:t>
      </w:r>
      <w:r>
        <w:rPr>
          <w:rFonts w:ascii="Arial" w:hAnsi="Arial" w:cs="Arial"/>
          <w:sz w:val="28"/>
          <w:szCs w:val="28"/>
        </w:rPr>
        <w:t xml:space="preserve"> </w:t>
      </w:r>
      <w:r>
        <w:rPr>
          <w:rFonts w:ascii="Arial" w:hAnsi="Arial" w:cs="Arial"/>
          <w:sz w:val="20"/>
          <w:szCs w:val="20"/>
        </w:rPr>
        <w:t>del</w:t>
      </w:r>
      <w:r>
        <w:rPr>
          <w:rFonts w:ascii="Arial" w:hAnsi="Arial" w:cs="Arial"/>
        </w:rPr>
        <w:t xml:space="preserve"> </w:t>
      </w:r>
      <w:r>
        <w:rPr>
          <w:rFonts w:ascii="Arial" w:hAnsi="Arial" w:cs="Arial"/>
          <w:sz w:val="20"/>
          <w:szCs w:val="20"/>
        </w:rPr>
        <w:t>....../....../............</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 trasferimento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 per trasferimento di sede dell’esercizio più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after="240"/>
        <w:ind w:left="284" w:hanging="284"/>
        <w:jc w:val="center"/>
      </w:pPr>
      <w:r>
        <w:rPr>
          <w:rFonts w:ascii="Arial" w:hAnsi="Arial" w:cs="Arial"/>
          <w:b/>
          <w:sz w:val="20"/>
          <w:szCs w:val="20"/>
          <w:lang w:eastAsia="it-IT"/>
        </w:rPr>
        <w:t>SEZIONE</w:t>
      </w:r>
      <w:r>
        <w:rPr>
          <w:rFonts w:ascii="Arial" w:hAnsi="Arial" w:cs="Arial"/>
          <w:b/>
          <w:bCs/>
          <w:sz w:val="20"/>
          <w:szCs w:val="20"/>
          <w:lang w:eastAsia="it-IT"/>
        </w:rPr>
        <w:t xml:space="preserve"> C – AMPLIAMENTO</w:t>
      </w:r>
    </w:p>
    <w:p w:rsidR="00F85F34" w:rsidRDefault="0054105F">
      <w:pPr>
        <w:spacing w:before="100" w:after="100"/>
      </w:pPr>
      <w:r>
        <w:rPr>
          <w:rFonts w:ascii="Arial" w:hAnsi="Arial" w:cs="Arial"/>
          <w:b/>
          <w:sz w:val="20"/>
          <w:szCs w:val="20"/>
        </w:rPr>
        <w:t>Ampliamento superficie di vendita</w:t>
      </w:r>
      <w:r>
        <w:rPr>
          <w:rFonts w:ascii="Arial" w:hAnsi="Arial" w:cs="Arial"/>
          <w:sz w:val="20"/>
          <w:szCs w:val="20"/>
        </w:rPr>
        <w:t>: da mq .............................. a mq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widowControl w:val="0"/>
        <w:spacing w:before="100" w:after="10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5"/>
      </w:r>
      <w:r>
        <w:rPr>
          <w:rFonts w:ascii="Arial" w:hAnsi="Arial" w:cs="Arial"/>
          <w:sz w:val="20"/>
          <w:szCs w:val="20"/>
          <w:lang w:eastAsia="it-IT"/>
        </w:rPr>
        <w:t xml:space="preserve"> mq ........................ </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dell’ampliamento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 xml:space="preserve">Comunicazione per ampliamento dell’esercizio più Scia per notifica sanitaria, più Scia di prevenzione incendi in caso di esercizio con </w:t>
      </w:r>
      <w:r>
        <w:rPr>
          <w:rFonts w:ascii="Arial" w:hAnsi="Arial" w:cs="Arial"/>
          <w:b/>
          <w:bCs/>
          <w:sz w:val="20"/>
          <w:szCs w:val="20"/>
          <w:lang w:eastAsia="it-IT"/>
        </w:rPr>
        <w:lastRenderedPageBreak/>
        <w:t>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after="240"/>
        <w:jc w:val="center"/>
      </w:pPr>
      <w:r>
        <w:rPr>
          <w:rFonts w:ascii="Arial" w:hAnsi="Arial" w:cs="Arial"/>
          <w:b/>
          <w:sz w:val="20"/>
          <w:szCs w:val="20"/>
          <w:lang w:eastAsia="it-IT"/>
        </w:rPr>
        <w:t xml:space="preserve">SEZIONE D - </w:t>
      </w:r>
      <w:r>
        <w:rPr>
          <w:rFonts w:ascii="Arial" w:hAnsi="Arial" w:cs="Arial"/>
          <w:b/>
          <w:bCs/>
          <w:sz w:val="20"/>
          <w:szCs w:val="20"/>
          <w:lang w:eastAsia="it-IT"/>
        </w:rPr>
        <w:t>SUBINGRESSO</w:t>
      </w:r>
    </w:p>
    <w:p w:rsidR="00F85F34" w:rsidRDefault="0054105F">
      <w:pPr>
        <w:widowControl w:val="0"/>
        <w:spacing w:before="100" w:after="100"/>
        <w:jc w:val="both"/>
      </w:pPr>
      <w:r>
        <w:rPr>
          <w:rFonts w:ascii="Arial" w:hAnsi="Arial" w:cs="Arial"/>
          <w:b/>
          <w:sz w:val="20"/>
        </w:rPr>
        <w:t>Ubicazione dell’esercizio</w:t>
      </w:r>
      <w:r>
        <w:rPr>
          <w:rFonts w:ascii="Arial" w:hAnsi="Arial" w:cs="Arial"/>
          <w:sz w:val="20"/>
        </w:rPr>
        <w:t xml:space="preserve"> ......................................................................................................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widowControl w:val="0"/>
        <w:spacing w:before="100" w:after="10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6"/>
      </w:r>
      <w:r>
        <w:rPr>
          <w:rFonts w:ascii="Arial" w:hAnsi="Arial" w:cs="Arial"/>
          <w:sz w:val="20"/>
          <w:szCs w:val="20"/>
          <w:lang w:eastAsia="it-IT"/>
        </w:rPr>
        <w:t xml:space="preserve"> mq ........................</w:t>
      </w:r>
    </w:p>
    <w:p w:rsidR="00F85F34" w:rsidRDefault="0054105F">
      <w:pPr>
        <w:spacing w:before="100" w:after="100"/>
        <w:rPr>
          <w:rFonts w:ascii="Arial" w:hAnsi="Arial" w:cs="Arial"/>
          <w:b/>
          <w:sz w:val="20"/>
          <w:szCs w:val="20"/>
          <w:lang w:eastAsia="it-IT"/>
        </w:rPr>
      </w:pPr>
      <w:r>
        <w:rPr>
          <w:rFonts w:ascii="Arial" w:hAnsi="Arial" w:cs="Arial"/>
          <w:b/>
          <w:sz w:val="20"/>
          <w:szCs w:val="20"/>
          <w:lang w:eastAsia="it-IT"/>
        </w:rPr>
        <w:t>SUBENTRA ALL’IMPRESA</w:t>
      </w:r>
    </w:p>
    <w:p w:rsidR="00F85F34" w:rsidRDefault="0054105F">
      <w:pPr>
        <w:spacing w:before="100" w:after="100"/>
      </w:pPr>
      <w:r>
        <w:rPr>
          <w:rFonts w:ascii="Arial" w:hAnsi="Arial" w:cs="Arial"/>
          <w:sz w:val="20"/>
          <w:szCs w:val="20"/>
        </w:rPr>
        <w:t>nome, denominazione o ragione sociale ................................; domicilio o sede legale</w:t>
      </w:r>
      <w:r>
        <w:rPr>
          <w:rFonts w:ascii="Arial" w:hAnsi="Arial" w:cs="Arial"/>
          <w:b/>
          <w:bCs/>
          <w:sz w:val="20"/>
          <w:szCs w:val="20"/>
          <w:vertAlign w:val="superscript"/>
        </w:rPr>
        <w:t xml:space="preserve"> </w:t>
      </w:r>
      <w:r>
        <w:rPr>
          <w:rFonts w:ascii="Arial" w:hAnsi="Arial" w:cs="Arial"/>
          <w:sz w:val="20"/>
          <w:szCs w:val="20"/>
        </w:rPr>
        <w:t>.................................... n. ........;</w:t>
      </w:r>
    </w:p>
    <w:p w:rsidR="00F85F34" w:rsidRDefault="0054105F">
      <w:pPr>
        <w:tabs>
          <w:tab w:val="left" w:pos="10080"/>
        </w:tabs>
        <w:spacing w:before="100" w:after="100"/>
        <w:rPr>
          <w:rFonts w:ascii="Arial" w:hAnsi="Arial" w:cs="Arial"/>
          <w:sz w:val="20"/>
          <w:szCs w:val="20"/>
        </w:rPr>
      </w:pPr>
      <w:r>
        <w:rPr>
          <w:rFonts w:ascii="Arial" w:hAnsi="Arial" w:cs="Arial"/>
          <w:sz w:val="20"/>
          <w:szCs w:val="20"/>
        </w:rPr>
        <w:t>Partita I.V.A ..../..../..../..../..../..../..../..../..../..../..../..../.... C. Fiscale ..../..../..../..../..../..../..../..../..../..../..../..../..../..../..../....</w:t>
      </w:r>
    </w:p>
    <w:p w:rsidR="00F85F34" w:rsidRDefault="0054105F">
      <w:pPr>
        <w:widowControl w:val="0"/>
        <w:autoSpaceDE w:val="0"/>
        <w:spacing w:before="100" w:after="100"/>
        <w:jc w:val="both"/>
      </w:pPr>
      <w:r>
        <w:rPr>
          <w:rFonts w:ascii="Arial" w:hAnsi="Arial" w:cs="Arial"/>
          <w:sz w:val="20"/>
          <w:szCs w:val="20"/>
          <w:lang w:eastAsia="it-IT"/>
        </w:rPr>
        <w:t>A seguito di</w:t>
      </w:r>
      <w:r>
        <w:rPr>
          <w:rFonts w:ascii="Arial" w:hAnsi="Arial" w:cs="Arial"/>
          <w:sz w:val="20"/>
          <w:szCs w:val="20"/>
          <w:vertAlign w:val="superscript"/>
          <w:lang w:eastAsia="it-IT"/>
        </w:rPr>
        <w:footnoteReference w:id="7"/>
      </w:r>
      <w:r>
        <w:rPr>
          <w:rFonts w:ascii="Arial" w:hAnsi="Arial" w:cs="Arial"/>
          <w:sz w:val="20"/>
          <w:szCs w:val="20"/>
          <w:lang w:eastAsia="it-IT"/>
        </w:rPr>
        <w:t xml:space="preserve">: </w:t>
      </w:r>
    </w:p>
    <w:p w:rsidR="00F85F34" w:rsidRDefault="0054105F">
      <w:pPr>
        <w:widowControl w:val="0"/>
        <w:autoSpaceDE w:val="0"/>
        <w:spacing w:before="100" w:after="100"/>
        <w:jc w:val="both"/>
      </w:pPr>
      <w:r>
        <w:rPr>
          <w:rFonts w:ascii="Arial" w:hAnsi="Arial" w:cs="Arial"/>
          <w:b/>
          <w:bCs/>
          <w:sz w:val="20"/>
          <w:szCs w:val="20"/>
        </w:rPr>
        <w:t>compravendita</w:t>
      </w:r>
      <w:r>
        <w:rPr>
          <w:rFonts w:ascii="Arial" w:hAnsi="Arial" w:cs="Arial"/>
          <w:b/>
          <w:bCs/>
          <w:sz w:val="20"/>
          <w:szCs w:val="20"/>
        </w:rPr>
        <w:tab/>
      </w:r>
      <w:r>
        <w:rPr>
          <w:rFonts w:ascii="Wingdings" w:eastAsia="Wingdings" w:hAnsi="Wingdings" w:cs="Wingdings"/>
          <w:color w:val="000000"/>
        </w:rPr>
        <w:t></w:t>
      </w:r>
      <w:r>
        <w:rPr>
          <w:rFonts w:ascii="Arial" w:hAnsi="Arial" w:cs="Arial"/>
          <w:b/>
          <w:bCs/>
          <w:sz w:val="20"/>
          <w:szCs w:val="20"/>
        </w:rPr>
        <w:tab/>
        <w:t xml:space="preserve">fallimento </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affitto d’azienda</w:t>
      </w:r>
      <w:r>
        <w:rPr>
          <w:rFonts w:ascii="Arial" w:hAnsi="Arial" w:cs="Arial"/>
          <w:b/>
          <w:bCs/>
          <w:sz w:val="20"/>
          <w:szCs w:val="20"/>
        </w:rPr>
        <w:tab/>
      </w:r>
      <w:r>
        <w:rPr>
          <w:rFonts w:ascii="Wingdings" w:eastAsia="Wingdings" w:hAnsi="Wingdings" w:cs="Wingdings"/>
          <w:color w:val="000000"/>
        </w:rPr>
        <w:t></w:t>
      </w:r>
    </w:p>
    <w:p w:rsidR="00F85F34" w:rsidRDefault="0054105F">
      <w:pPr>
        <w:widowControl w:val="0"/>
        <w:autoSpaceDE w:val="0"/>
        <w:spacing w:before="100" w:after="100"/>
        <w:jc w:val="both"/>
      </w:pPr>
      <w:r>
        <w:rPr>
          <w:rFonts w:ascii="Arial" w:hAnsi="Arial" w:cs="Arial"/>
          <w:b/>
          <w:bCs/>
          <w:sz w:val="20"/>
          <w:szCs w:val="20"/>
        </w:rPr>
        <w:t>successione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donazione</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altre cause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p>
    <w:p w:rsidR="00F85F34" w:rsidRDefault="0054105F">
      <w:pPr>
        <w:widowControl w:val="0"/>
        <w:autoSpaceDE w:val="0"/>
        <w:spacing w:before="100" w:after="100"/>
        <w:jc w:val="both"/>
      </w:pPr>
      <w:r>
        <w:rPr>
          <w:rFonts w:ascii="Arial" w:hAnsi="Arial" w:cs="Arial"/>
          <w:b/>
          <w:bCs/>
          <w:sz w:val="20"/>
          <w:szCs w:val="20"/>
        </w:rPr>
        <w:t>fusione d’azienda</w:t>
      </w:r>
      <w:r>
        <w:rPr>
          <w:rFonts w:ascii="Arial" w:hAnsi="Arial" w:cs="Arial"/>
          <w:b/>
          <w:bCs/>
          <w:sz w:val="20"/>
          <w:szCs w:val="20"/>
        </w:rPr>
        <w:tab/>
      </w:r>
      <w:r>
        <w:rPr>
          <w:rFonts w:ascii="Wingdings" w:eastAsia="Wingdings" w:hAnsi="Wingdings" w:cs="Wingdings"/>
          <w:color w:val="000000"/>
        </w:rPr>
        <w:t></w:t>
      </w:r>
    </w:p>
    <w:p w:rsidR="00F85F34" w:rsidRDefault="0054105F">
      <w:pPr>
        <w:widowControl w:val="0"/>
        <w:tabs>
          <w:tab w:val="left" w:pos="482"/>
        </w:tabs>
        <w:spacing w:before="100" w:after="100"/>
        <w:jc w:val="both"/>
      </w:pPr>
      <w:r>
        <w:rPr>
          <w:rFonts w:ascii="Arial" w:hAnsi="Arial" w:cs="Arial"/>
          <w:b/>
          <w:bCs/>
          <w:sz w:val="20"/>
          <w:szCs w:val="20"/>
          <w:lang w:eastAsia="it-IT"/>
        </w:rPr>
        <w:t>NB</w:t>
      </w:r>
      <w:r>
        <w:rPr>
          <w:rFonts w:ascii="Arial" w:hAnsi="Arial" w:cs="Arial"/>
          <w:bCs/>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 subingresso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w:t>
      </w:r>
      <w:r>
        <w:rPr>
          <w:rFonts w:ascii="Arial" w:hAnsi="Arial" w:cs="Arial"/>
          <w:bCs/>
          <w:sz w:val="20"/>
          <w:szCs w:val="20"/>
          <w:lang w:eastAsia="it-IT"/>
        </w:rPr>
        <w:t xml:space="preserve"> </w:t>
      </w:r>
      <w:r>
        <w:rPr>
          <w:rFonts w:ascii="Arial" w:hAnsi="Arial" w:cs="Arial"/>
          <w:b/>
          <w:bCs/>
          <w:sz w:val="20"/>
          <w:szCs w:val="20"/>
          <w:lang w:eastAsia="it-IT"/>
        </w:rPr>
        <w:t>di subingresso più Scia per notifica sanitaria, più Comunicazione per voltura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jc w:val="center"/>
        <w:rPr>
          <w:rFonts w:ascii="Arial" w:hAnsi="Arial" w:cs="Arial"/>
          <w:b/>
          <w:sz w:val="20"/>
          <w:szCs w:val="20"/>
          <w:lang w:eastAsia="it-IT"/>
        </w:rPr>
      </w:pPr>
      <w:r>
        <w:rPr>
          <w:rFonts w:ascii="Arial" w:hAnsi="Arial" w:cs="Arial"/>
          <w:b/>
          <w:sz w:val="20"/>
          <w:szCs w:val="20"/>
          <w:lang w:eastAsia="it-IT"/>
        </w:rPr>
        <w:t xml:space="preserve">SEZIONE E - MODIFICHE SOCIETARIE </w:t>
      </w:r>
    </w:p>
    <w:p w:rsidR="00F85F34" w:rsidRDefault="0054105F">
      <w:pPr>
        <w:widowControl w:val="0"/>
        <w:tabs>
          <w:tab w:val="left" w:pos="284"/>
        </w:tabs>
        <w:spacing w:after="240"/>
        <w:jc w:val="center"/>
      </w:pPr>
      <w:r>
        <w:rPr>
          <w:rFonts w:ascii="Arial" w:hAnsi="Arial" w:cs="Arial"/>
          <w:b/>
          <w:sz w:val="20"/>
          <w:szCs w:val="20"/>
        </w:rPr>
        <w:t>(compagine sociale/ragione sociale/legale rappresentante)</w:t>
      </w:r>
    </w:p>
    <w:p w:rsidR="00F85F34" w:rsidRDefault="0054105F">
      <w:pPr>
        <w:spacing w:before="100" w:after="100"/>
      </w:pPr>
      <w:r>
        <w:rPr>
          <w:rFonts w:ascii="Arial" w:eastAsia="Calibri" w:hAnsi="Arial" w:cs="Arial"/>
          <w:b/>
          <w:sz w:val="20"/>
          <w:szCs w:val="20"/>
        </w:rPr>
        <w:t>La compagine sociale subirà le seguenti modifiche</w:t>
      </w:r>
      <w:r>
        <w:rPr>
          <w:rFonts w:ascii="Arial" w:eastAsia="Calibri" w:hAnsi="Arial" w:cs="Arial"/>
          <w:sz w:val="20"/>
          <w:szCs w:val="20"/>
        </w:rPr>
        <w:t>: ....................................................................................</w:t>
      </w:r>
    </w:p>
    <w:p w:rsidR="00F85F34" w:rsidRDefault="0054105F">
      <w:pPr>
        <w:spacing w:before="100" w:after="100"/>
        <w:rPr>
          <w:rFonts w:ascii="Arial" w:eastAsia="Calibri" w:hAnsi="Arial" w:cs="Arial"/>
          <w:sz w:val="20"/>
          <w:szCs w:val="20"/>
        </w:rPr>
      </w:pPr>
      <w:r>
        <w:rPr>
          <w:rFonts w:ascii="Arial" w:eastAsia="Calibri" w:hAnsi="Arial" w:cs="Arial"/>
          <w:sz w:val="20"/>
          <w:szCs w:val="20"/>
        </w:rPr>
        <w:t>............................................................................................................................................................................;</w:t>
      </w:r>
    </w:p>
    <w:p w:rsidR="00F85F34" w:rsidRDefault="0054105F">
      <w:pPr>
        <w:spacing w:before="100" w:after="100"/>
      </w:pPr>
      <w:r>
        <w:rPr>
          <w:rFonts w:ascii="Arial" w:eastAsia="Calibri" w:hAnsi="Arial" w:cs="Arial"/>
          <w:b/>
          <w:sz w:val="20"/>
          <w:szCs w:val="20"/>
        </w:rPr>
        <w:t>La ragione sociale subirà le seguenti modifiche</w:t>
      </w:r>
      <w:r>
        <w:rPr>
          <w:rFonts w:ascii="Arial" w:eastAsia="Calibri" w:hAnsi="Arial" w:cs="Arial"/>
          <w:sz w:val="20"/>
          <w:szCs w:val="20"/>
        </w:rPr>
        <w:t>: da .....................................................................................</w:t>
      </w:r>
    </w:p>
    <w:p w:rsidR="00F85F34" w:rsidRDefault="0054105F">
      <w:pPr>
        <w:spacing w:before="100" w:after="100"/>
      </w:pPr>
      <w:r>
        <w:rPr>
          <w:rFonts w:ascii="Arial" w:eastAsia="Calibri" w:hAnsi="Arial" w:cs="Arial"/>
          <w:sz w:val="20"/>
          <w:szCs w:val="20"/>
        </w:rPr>
        <w:t>a</w:t>
      </w:r>
      <w:r>
        <w:rPr>
          <w:rFonts w:ascii="Arial" w:eastAsia="Calibri" w:hAnsi="Arial" w:cs="Arial"/>
          <w:b/>
          <w:sz w:val="20"/>
          <w:szCs w:val="20"/>
        </w:rPr>
        <w:t xml:space="preserve"> </w:t>
      </w:r>
      <w:r>
        <w:rPr>
          <w:rFonts w:ascii="Arial" w:eastAsia="Calibri" w:hAnsi="Arial" w:cs="Arial"/>
          <w:sz w:val="20"/>
          <w:szCs w:val="20"/>
        </w:rPr>
        <w:t>.........................................................................................................................................................................;</w:t>
      </w:r>
    </w:p>
    <w:p w:rsidR="00F85F34" w:rsidRDefault="0054105F">
      <w:pPr>
        <w:spacing w:before="100" w:after="100"/>
      </w:pPr>
      <w:r>
        <w:rPr>
          <w:rFonts w:ascii="Arial" w:eastAsia="Arial" w:hAnsi="Arial" w:cs="Arial"/>
          <w:b/>
          <w:sz w:val="20"/>
          <w:szCs w:val="20"/>
        </w:rPr>
        <w:t>Il legale Rappresentante varierà</w:t>
      </w:r>
      <w:r>
        <w:rPr>
          <w:rFonts w:ascii="Arial" w:eastAsia="Arial" w:hAnsi="Arial" w:cs="Arial"/>
          <w:sz w:val="20"/>
          <w:szCs w:val="20"/>
        </w:rPr>
        <w:t>: da ................................................................................................................</w:t>
      </w:r>
    </w:p>
    <w:p w:rsidR="00F85F34" w:rsidRDefault="0054105F">
      <w:pPr>
        <w:spacing w:before="100" w:after="100"/>
        <w:rPr>
          <w:rFonts w:ascii="Arial" w:eastAsia="Arial" w:hAnsi="Arial" w:cs="Arial"/>
          <w:sz w:val="20"/>
          <w:szCs w:val="20"/>
        </w:rPr>
      </w:pPr>
      <w:r>
        <w:rPr>
          <w:rFonts w:ascii="Arial" w:eastAsia="Arial" w:hAnsi="Arial" w:cs="Arial"/>
          <w:sz w:val="20"/>
          <w:szCs w:val="20"/>
        </w:rPr>
        <w:t>a .........................................................................................................................................................................;</w:t>
      </w:r>
    </w:p>
    <w:p w:rsidR="00F85F34" w:rsidRDefault="0054105F">
      <w:pPr>
        <w:spacing w:before="240" w:after="240"/>
        <w:jc w:val="center"/>
        <w:rPr>
          <w:rFonts w:ascii="Arial" w:hAnsi="Arial" w:cs="Arial"/>
          <w:b/>
          <w:sz w:val="20"/>
          <w:szCs w:val="20"/>
          <w:lang w:eastAsia="it-IT"/>
        </w:rPr>
      </w:pPr>
      <w:r>
        <w:rPr>
          <w:rFonts w:ascii="Arial" w:hAnsi="Arial" w:cs="Arial"/>
          <w:b/>
          <w:sz w:val="20"/>
          <w:szCs w:val="20"/>
          <w:lang w:eastAsia="it-IT"/>
        </w:rPr>
        <w:t>DICHIARAZIONI OBBLIGATORIE</w:t>
      </w:r>
    </w:p>
    <w:p w:rsidR="00F85F34" w:rsidRDefault="0054105F">
      <w:pPr>
        <w:widowControl w:val="0"/>
        <w:numPr>
          <w:ilvl w:val="0"/>
          <w:numId w:val="1"/>
        </w:numPr>
        <w:spacing w:before="100" w:after="100" w:line="24" w:lineRule="atLeast"/>
        <w:ind w:left="703"/>
        <w:jc w:val="both"/>
      </w:pPr>
      <w:r>
        <w:rPr>
          <w:rFonts w:ascii="Arial" w:eastAsia="Arial" w:hAnsi="Arial" w:cs="Arial"/>
          <w:color w:val="000000"/>
          <w:sz w:val="20"/>
          <w:szCs w:val="20"/>
          <w:lang w:eastAsia="it-IT"/>
        </w:rPr>
        <w:t xml:space="preserve">essere in possesso dei requisiti morali prescritti dall’art. 71, D.lgs. n. 59/2010 e </w:t>
      </w:r>
      <w:proofErr w:type="spellStart"/>
      <w:r>
        <w:rPr>
          <w:rFonts w:ascii="Arial" w:eastAsia="Arial" w:hAnsi="Arial" w:cs="Arial"/>
          <w:color w:val="000000"/>
          <w:sz w:val="20"/>
          <w:szCs w:val="20"/>
          <w:lang w:eastAsia="it-IT"/>
        </w:rPr>
        <w:t>s.m.i.</w:t>
      </w:r>
      <w:proofErr w:type="spellEnd"/>
      <w:r>
        <w:rPr>
          <w:rFonts w:ascii="Arial" w:eastAsia="Arial" w:hAnsi="Arial" w:cs="Arial"/>
          <w:color w:val="000000"/>
          <w:sz w:val="20"/>
          <w:szCs w:val="20"/>
          <w:lang w:eastAsia="it-IT"/>
        </w:rPr>
        <w:t xml:space="preserve"> e che nei propri confronti non sussistono cause di decadenza o sospensione previste dal D.lgs. n. 159/2011, art. 67</w:t>
      </w:r>
      <w:r>
        <w:rPr>
          <w:rFonts w:ascii="Arial" w:eastAsia="Arial" w:hAnsi="Arial" w:cs="Arial"/>
          <w:color w:val="000000"/>
          <w:sz w:val="20"/>
          <w:szCs w:val="20"/>
          <w:vertAlign w:val="superscript"/>
          <w:lang w:eastAsia="it-IT"/>
        </w:rPr>
        <w:footnoteReference w:id="8"/>
      </w:r>
      <w:r>
        <w:rPr>
          <w:rFonts w:ascii="Arial" w:eastAsia="Arial" w:hAnsi="Arial" w:cs="Arial"/>
          <w:color w:val="000000"/>
          <w:sz w:val="20"/>
          <w:szCs w:val="20"/>
          <w:lang w:eastAsia="it-IT"/>
        </w:rPr>
        <w:t>;</w:t>
      </w:r>
    </w:p>
    <w:p w:rsidR="00F85F34" w:rsidRDefault="0054105F">
      <w:pPr>
        <w:widowControl w:val="0"/>
        <w:numPr>
          <w:ilvl w:val="0"/>
          <w:numId w:val="1"/>
        </w:numPr>
        <w:spacing w:before="120" w:after="120" w:line="24" w:lineRule="atLeast"/>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lastRenderedPageBreak/>
        <w:t>solo in caso di società: che le persone sotto elencate sono in possesso dei requisiti morali prescritti dalla vigente normativa e che nei propri confronti non sussistono cause di decadenza o sospensione previste dal D.lgs. 159/2011, art. 67: legale rappresentante: ....................................................................................;</w:t>
      </w:r>
    </w:p>
    <w:p w:rsidR="00F85F34" w:rsidRDefault="0054105F">
      <w:pPr>
        <w:widowControl w:val="0"/>
        <w:spacing w:before="120" w:after="120" w:line="24" w:lineRule="atLeast"/>
        <w:ind w:left="36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 altro: ....................................................................................;</w:t>
      </w:r>
    </w:p>
    <w:p w:rsidR="00F85F34" w:rsidRDefault="0054105F">
      <w:pPr>
        <w:widowControl w:val="0"/>
        <w:numPr>
          <w:ilvl w:val="0"/>
          <w:numId w:val="1"/>
        </w:numPr>
        <w:spacing w:before="120" w:after="120" w:line="24" w:lineRule="atLeast"/>
        <w:ind w:left="703"/>
        <w:jc w:val="both"/>
        <w:rPr>
          <w:rFonts w:ascii="Arial" w:hAnsi="Arial" w:cs="Arial"/>
          <w:color w:val="000000"/>
          <w:sz w:val="20"/>
          <w:szCs w:val="20"/>
          <w:lang w:eastAsia="it-IT"/>
        </w:rPr>
      </w:pPr>
      <w:r>
        <w:rPr>
          <w:rFonts w:ascii="Arial" w:hAnsi="Arial" w:cs="Arial"/>
          <w:color w:val="000000"/>
          <w:sz w:val="20"/>
          <w:szCs w:val="20"/>
          <w:lang w:eastAsia="it-IT"/>
        </w:rPr>
        <w:t>di rispettare i regolamenti edilizi e le norme urbanistiche nonché quelle relative alle destinazioni d’uso;</w:t>
      </w:r>
    </w:p>
    <w:p w:rsidR="00F85F34" w:rsidRDefault="0054105F">
      <w:pPr>
        <w:widowControl w:val="0"/>
        <w:numPr>
          <w:ilvl w:val="0"/>
          <w:numId w:val="1"/>
        </w:numPr>
        <w:spacing w:before="120" w:after="120" w:line="24" w:lineRule="atLeast"/>
        <w:ind w:left="703"/>
        <w:jc w:val="both"/>
      </w:pPr>
      <w:r>
        <w:rPr>
          <w:rFonts w:ascii="Arial" w:hAnsi="Arial" w:cs="Arial"/>
          <w:sz w:val="20"/>
          <w:szCs w:val="20"/>
          <w:lang w:eastAsia="it-IT"/>
        </w:rPr>
        <w:t>di essere consapevole che ai fini dell’</w:t>
      </w:r>
      <w:r>
        <w:rPr>
          <w:rFonts w:ascii="Arial" w:hAnsi="Arial" w:cs="Arial"/>
          <w:b/>
          <w:bCs/>
          <w:sz w:val="20"/>
          <w:szCs w:val="20"/>
          <w:lang w:eastAsia="it-IT"/>
        </w:rPr>
        <w:t>apertura/trasferimento/ampliamento dell’esercizio</w:t>
      </w:r>
      <w:r>
        <w:rPr>
          <w:rFonts w:ascii="Arial" w:hAnsi="Arial" w:cs="Arial"/>
          <w:bCs/>
          <w:sz w:val="20"/>
          <w:szCs w:val="20"/>
          <w:lang w:eastAsia="it-IT"/>
        </w:rPr>
        <w:t xml:space="preserve">, </w:t>
      </w:r>
      <w:r>
        <w:rPr>
          <w:rFonts w:ascii="Arial" w:hAnsi="Arial" w:cs="Arial"/>
          <w:sz w:val="20"/>
          <w:szCs w:val="20"/>
          <w:lang w:eastAsia="it-IT"/>
        </w:rPr>
        <w:t>p</w:t>
      </w:r>
      <w:r>
        <w:rPr>
          <w:rFonts w:ascii="Arial" w:eastAsia="Calibri" w:hAnsi="Arial" w:cs="Arial"/>
          <w:sz w:val="20"/>
          <w:szCs w:val="20"/>
        </w:rPr>
        <w:t xml:space="preserve">er effetto della concentrazione dei regimi amministrativi di cui all’art. 19bis L. 241/90,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la </w:t>
      </w:r>
      <w:r>
        <w:rPr>
          <w:rFonts w:ascii="Arial" w:hAnsi="Arial" w:cs="Arial"/>
          <w:b/>
          <w:bCs/>
          <w:sz w:val="20"/>
          <w:szCs w:val="20"/>
          <w:lang w:eastAsia="it-IT"/>
        </w:rPr>
        <w:t>Comunicazione</w:t>
      </w:r>
      <w:r>
        <w:rPr>
          <w:rFonts w:ascii="Arial" w:hAnsi="Arial" w:cs="Arial"/>
          <w:sz w:val="20"/>
          <w:szCs w:val="20"/>
          <w:lang w:eastAsia="it-IT"/>
        </w:rPr>
        <w:t xml:space="preserve"> </w:t>
      </w:r>
      <w:r>
        <w:rPr>
          <w:rFonts w:ascii="Arial" w:hAnsi="Arial" w:cs="Arial"/>
          <w:b/>
          <w:sz w:val="20"/>
          <w:szCs w:val="20"/>
          <w:lang w:eastAsia="it-IT"/>
        </w:rPr>
        <w:t xml:space="preserve">di </w:t>
      </w:r>
      <w:r>
        <w:rPr>
          <w:rFonts w:ascii="Arial" w:hAnsi="Arial" w:cs="Arial"/>
          <w:b/>
          <w:bCs/>
          <w:sz w:val="20"/>
          <w:szCs w:val="20"/>
          <w:lang w:eastAsia="it-IT"/>
        </w:rPr>
        <w:t>apertura/trasferimento/ampliamento dell’esercizio più la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w:t>
      </w:r>
    </w:p>
    <w:p w:rsidR="00F85F34" w:rsidRDefault="0054105F">
      <w:pPr>
        <w:widowControl w:val="0"/>
        <w:numPr>
          <w:ilvl w:val="0"/>
          <w:numId w:val="1"/>
        </w:numPr>
        <w:spacing w:before="120" w:after="120" w:line="24" w:lineRule="atLeast"/>
        <w:ind w:left="703"/>
        <w:jc w:val="both"/>
      </w:pPr>
      <w:r>
        <w:rPr>
          <w:rFonts w:ascii="Arial" w:hAnsi="Arial" w:cs="Arial"/>
          <w:sz w:val="20"/>
          <w:szCs w:val="20"/>
          <w:lang w:eastAsia="it-IT"/>
        </w:rPr>
        <w:t>di essere consapevole che ai fini del subingresso, p</w:t>
      </w:r>
      <w:r>
        <w:rPr>
          <w:rFonts w:ascii="Arial" w:eastAsia="Calibri" w:hAnsi="Arial" w:cs="Arial"/>
          <w:sz w:val="20"/>
          <w:szCs w:val="20"/>
        </w:rPr>
        <w:t xml:space="preserve">er effetto della concentrazione dei regimi amministrativi di cui all’art. 19bis L. 241/90,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la </w:t>
      </w:r>
      <w:r>
        <w:rPr>
          <w:rFonts w:ascii="Arial" w:hAnsi="Arial" w:cs="Arial"/>
          <w:b/>
          <w:bCs/>
          <w:sz w:val="20"/>
          <w:szCs w:val="20"/>
          <w:lang w:eastAsia="it-IT"/>
        </w:rPr>
        <w:t>Comunicazione</w:t>
      </w:r>
      <w:r>
        <w:rPr>
          <w:rFonts w:ascii="Arial" w:hAnsi="Arial" w:cs="Arial"/>
          <w:sz w:val="20"/>
          <w:szCs w:val="20"/>
          <w:lang w:eastAsia="it-IT"/>
        </w:rPr>
        <w:t xml:space="preserve"> </w:t>
      </w:r>
      <w:r>
        <w:rPr>
          <w:rFonts w:ascii="Arial" w:eastAsia="Calibri" w:hAnsi="Arial" w:cs="Arial"/>
          <w:b/>
          <w:sz w:val="20"/>
          <w:szCs w:val="20"/>
        </w:rPr>
        <w:t>di subingresso</w:t>
      </w:r>
      <w:r>
        <w:rPr>
          <w:rFonts w:ascii="Arial" w:hAnsi="Arial" w:cs="Arial"/>
          <w:sz w:val="20"/>
          <w:szCs w:val="20"/>
          <w:lang w:eastAsia="it-IT"/>
        </w:rPr>
        <w:t xml:space="preserve"> </w:t>
      </w:r>
      <w:r>
        <w:rPr>
          <w:rFonts w:ascii="Arial" w:hAnsi="Arial" w:cs="Arial"/>
          <w:b/>
          <w:bCs/>
          <w:sz w:val="20"/>
          <w:szCs w:val="20"/>
          <w:lang w:eastAsia="it-IT"/>
        </w:rPr>
        <w:t>più la Scia per notifica sanitaria, più</w:t>
      </w:r>
      <w:r>
        <w:rPr>
          <w:rFonts w:ascii="Arial" w:hAnsi="Arial" w:cs="Arial"/>
          <w:sz w:val="20"/>
          <w:szCs w:val="20"/>
          <w:lang w:eastAsia="it-IT"/>
        </w:rPr>
        <w:t xml:space="preserve"> </w:t>
      </w:r>
      <w:r>
        <w:rPr>
          <w:rFonts w:ascii="Arial" w:hAnsi="Arial" w:cs="Arial"/>
          <w:b/>
          <w:bCs/>
          <w:sz w:val="20"/>
          <w:szCs w:val="20"/>
          <w:lang w:eastAsia="it-IT"/>
        </w:rPr>
        <w:t xml:space="preserve">la Comunicazione per voltura prevenzione incendi </w:t>
      </w:r>
      <w:r>
        <w:rPr>
          <w:rFonts w:ascii="Arial" w:hAnsi="Arial" w:cs="Arial"/>
          <w:b/>
          <w:sz w:val="20"/>
          <w:szCs w:val="20"/>
          <w:lang w:eastAsia="it-IT"/>
        </w:rPr>
        <w:t>i</w:t>
      </w:r>
      <w:r>
        <w:rPr>
          <w:rFonts w:ascii="Arial" w:hAnsi="Arial" w:cs="Arial"/>
          <w:b/>
          <w:bCs/>
          <w:sz w:val="20"/>
          <w:szCs w:val="20"/>
          <w:lang w:eastAsia="it-IT"/>
        </w:rPr>
        <w:t>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w:t>
      </w:r>
    </w:p>
    <w:p w:rsidR="00F85F34" w:rsidRDefault="0054105F">
      <w:pPr>
        <w:widowControl w:val="0"/>
        <w:numPr>
          <w:ilvl w:val="0"/>
          <w:numId w:val="1"/>
        </w:numPr>
        <w:spacing w:before="120" w:after="120" w:line="24" w:lineRule="atLeast"/>
        <w:ind w:left="703"/>
        <w:jc w:val="both"/>
      </w:pPr>
      <w:r>
        <w:rPr>
          <w:rFonts w:ascii="Arial" w:eastAsia="Arial" w:hAnsi="Arial" w:cs="Arial"/>
          <w:sz w:val="20"/>
          <w:szCs w:val="20"/>
          <w:lang w:eastAsia="it-IT"/>
        </w:rPr>
        <w:t>di prestare il consenso al trattamento dei dati personali per l'espletamento della presente procedura.</w:t>
      </w:r>
    </w:p>
    <w:p w:rsidR="00F85F34" w:rsidRDefault="0054105F">
      <w:pPr>
        <w:widowControl w:val="0"/>
        <w:spacing w:before="240" w:after="240"/>
      </w:pPr>
      <w:r>
        <w:rPr>
          <w:rFonts w:ascii="Arial" w:eastAsia="Arial" w:hAnsi="Arial" w:cs="Arial"/>
          <w:b/>
          <w:color w:val="000000"/>
          <w:sz w:val="20"/>
          <w:szCs w:val="20"/>
          <w:lang w:eastAsia="it-IT"/>
        </w:rPr>
        <w:t>ALLEGA, a pena di irricevibilità della Segnalazione:</w:t>
      </w:r>
    </w:p>
    <w:p w:rsidR="00F85F34" w:rsidRDefault="0054105F">
      <w:pPr>
        <w:numPr>
          <w:ilvl w:val="0"/>
          <w:numId w:val="3"/>
        </w:numPr>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F85F34" w:rsidRDefault="0054105F">
      <w:pPr>
        <w:widowControl w:val="0"/>
        <w:numPr>
          <w:ilvl w:val="0"/>
          <w:numId w:val="3"/>
        </w:numPr>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F85F34" w:rsidRDefault="0054105F">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F85F34" w:rsidRDefault="0054105F">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F85F34" w:rsidRDefault="0054105F">
      <w:pPr>
        <w:numPr>
          <w:ilvl w:val="0"/>
          <w:numId w:val="3"/>
        </w:numPr>
        <w:spacing w:before="120" w:after="120"/>
        <w:ind w:left="703"/>
        <w:jc w:val="both"/>
      </w:pPr>
      <w:r>
        <w:rPr>
          <w:rFonts w:ascii="Arial" w:hAnsi="Arial" w:cs="Arial"/>
          <w:b/>
          <w:bCs/>
          <w:sz w:val="20"/>
          <w:szCs w:val="20"/>
          <w:lang w:eastAsia="it-IT"/>
        </w:rPr>
        <w:t>Scia per notifica sanitaria</w:t>
      </w:r>
      <w:r>
        <w:rPr>
          <w:rFonts w:ascii="Arial" w:hAnsi="Arial" w:cs="Arial"/>
          <w:bCs/>
          <w:sz w:val="20"/>
          <w:szCs w:val="20"/>
          <w:lang w:eastAsia="it-IT"/>
        </w:rPr>
        <w:t xml:space="preserve"> ai sensi del Regolamento n. 852/2004/Ce del Parlamento europeo e del Consiglio sull’igiene dei prodotti alimentari, da rendere nell’ambito della presente Scia unica</w:t>
      </w:r>
      <w:r>
        <w:rPr>
          <w:rFonts w:ascii="Arial" w:hAnsi="Arial" w:cs="Arial"/>
          <w:b/>
          <w:sz w:val="20"/>
          <w:szCs w:val="20"/>
          <w:lang w:eastAsia="it-IT"/>
        </w:rPr>
        <w:t>;</w:t>
      </w:r>
    </w:p>
    <w:p w:rsidR="00F85F34" w:rsidRDefault="0054105F">
      <w:pPr>
        <w:numPr>
          <w:ilvl w:val="0"/>
          <w:numId w:val="3"/>
        </w:numPr>
        <w:spacing w:before="120" w:after="120"/>
        <w:ind w:left="703"/>
        <w:jc w:val="both"/>
      </w:pPr>
      <w:r>
        <w:rPr>
          <w:rFonts w:ascii="Arial" w:hAnsi="Arial" w:cs="Arial"/>
          <w:b/>
          <w:bCs/>
          <w:sz w:val="20"/>
          <w:szCs w:val="20"/>
          <w:shd w:val="clear" w:color="auto" w:fill="C0C0C0"/>
          <w:lang w:eastAsia="it-IT"/>
        </w:rPr>
        <w:t>SCIA di prevenzione incendi,</w:t>
      </w:r>
      <w:r>
        <w:rPr>
          <w:rFonts w:ascii="Arial" w:hAnsi="Arial" w:cs="Arial"/>
          <w:bCs/>
          <w:sz w:val="20"/>
          <w:szCs w:val="20"/>
          <w:shd w:val="clear" w:color="auto" w:fill="C0C0C0"/>
          <w:lang w:eastAsia="it-IT"/>
        </w:rPr>
        <w:t xml:space="preserve"> </w:t>
      </w:r>
      <w:r>
        <w:rPr>
          <w:rFonts w:ascii="Arial" w:hAnsi="Arial" w:cs="Arial"/>
          <w:b/>
          <w:bCs/>
          <w:sz w:val="20"/>
          <w:szCs w:val="20"/>
          <w:shd w:val="clear" w:color="auto" w:fill="C0C0C0"/>
          <w:lang w:eastAsia="it-IT"/>
        </w:rPr>
        <w:t>in caso di esercizio con superficie totale lorda</w:t>
      </w:r>
      <w:r>
        <w:rPr>
          <w:rFonts w:ascii="Arial" w:hAnsi="Arial" w:cs="Arial"/>
          <w:bCs/>
          <w:sz w:val="20"/>
          <w:szCs w:val="20"/>
          <w:shd w:val="clear" w:color="auto" w:fill="C0C0C0"/>
          <w:lang w:eastAsia="it-IT"/>
        </w:rPr>
        <w:t xml:space="preserve">, comprensiva di servizi e depositi (es. magazzini) </w:t>
      </w:r>
      <w:r>
        <w:rPr>
          <w:rFonts w:ascii="Arial" w:hAnsi="Arial" w:cs="Arial"/>
          <w:b/>
          <w:bCs/>
          <w:sz w:val="20"/>
          <w:szCs w:val="20"/>
          <w:shd w:val="clear" w:color="auto" w:fill="C0C0C0"/>
          <w:lang w:eastAsia="it-IT"/>
        </w:rPr>
        <w:t>superiore a 400 mq</w:t>
      </w:r>
      <w:r>
        <w:rPr>
          <w:rFonts w:ascii="Arial" w:hAnsi="Arial" w:cs="Arial"/>
          <w:bCs/>
          <w:sz w:val="20"/>
          <w:szCs w:val="20"/>
          <w:lang w:eastAsia="it-IT"/>
        </w:rPr>
        <w:t xml:space="preserve"> o comunque se l’attività è ricompresa in uno dei punti di cui all’allegato I al D.P.R. n. 151/2011, da rendere nell’ambito della presente Scia unica;</w:t>
      </w:r>
    </w:p>
    <w:p w:rsidR="00F85F34" w:rsidRDefault="0054105F">
      <w:pPr>
        <w:numPr>
          <w:ilvl w:val="0"/>
          <w:numId w:val="3"/>
        </w:numPr>
        <w:spacing w:before="120" w:after="120"/>
        <w:ind w:left="703"/>
        <w:jc w:val="both"/>
      </w:pPr>
      <w:r>
        <w:rPr>
          <w:rFonts w:ascii="Arial" w:hAnsi="Arial" w:cs="Arial"/>
          <w:b/>
          <w:bCs/>
          <w:sz w:val="20"/>
          <w:szCs w:val="20"/>
          <w:shd w:val="clear" w:color="auto" w:fill="C0C0C0"/>
          <w:lang w:eastAsia="it-IT"/>
        </w:rPr>
        <w:t>Comunicazione per voltura prevenzione incendi,</w:t>
      </w:r>
      <w:r>
        <w:rPr>
          <w:rFonts w:ascii="Arial" w:hAnsi="Arial" w:cs="Arial"/>
          <w:b/>
          <w:sz w:val="20"/>
          <w:szCs w:val="20"/>
          <w:shd w:val="clear" w:color="auto" w:fill="C0C0C0"/>
          <w:lang w:eastAsia="it-IT"/>
        </w:rPr>
        <w:t xml:space="preserve"> i</w:t>
      </w:r>
      <w:r>
        <w:rPr>
          <w:rFonts w:ascii="Arial" w:hAnsi="Arial" w:cs="Arial"/>
          <w:b/>
          <w:bCs/>
          <w:sz w:val="20"/>
          <w:szCs w:val="20"/>
          <w:shd w:val="clear" w:color="auto" w:fill="C0C0C0"/>
          <w:lang w:eastAsia="it-IT"/>
        </w:rPr>
        <w:t>n caso di subentro in esercizio con superficie totale lorda, comprensiva di servizi e depositi (es. magazzini), superiore a 400 mq</w:t>
      </w:r>
      <w:r>
        <w:rPr>
          <w:rFonts w:ascii="Arial" w:hAnsi="Arial" w:cs="Arial"/>
          <w:bCs/>
          <w:sz w:val="20"/>
          <w:szCs w:val="20"/>
          <w:lang w:eastAsia="it-IT"/>
        </w:rPr>
        <w:t xml:space="preserve"> o comunque se l’attività è ricompresa in uno qualsiasi dei punti di cui all’allegato I al D.P.R. n. 151/2011, da rendere nell’ambito della presente Scia unica.</w:t>
      </w:r>
    </w:p>
    <w:p w:rsidR="00F85F34" w:rsidRDefault="0054105F">
      <w:pPr>
        <w:widowControl w:val="0"/>
        <w:tabs>
          <w:tab w:val="left" w:pos="2410"/>
        </w:tabs>
        <w:spacing w:before="240" w:after="240" w:line="312" w:lineRule="auto"/>
        <w:jc w:val="both"/>
      </w:pPr>
      <w:r>
        <w:rPr>
          <w:rFonts w:ascii="Arial" w:eastAsia="Arial" w:hAnsi="Arial" w:cs="Arial"/>
          <w:color w:val="000000"/>
          <w:sz w:val="20"/>
          <w:szCs w:val="20"/>
        </w:rPr>
        <w:t xml:space="preserve">Data </w:t>
      </w:r>
      <w:r>
        <w:rPr>
          <w:rFonts w:ascii="Arial" w:hAnsi="Arial" w:cs="Arial"/>
          <w:sz w:val="20"/>
          <w:szCs w:val="20"/>
        </w:rPr>
        <w:t>....../....../............</w:t>
      </w:r>
    </w:p>
    <w:p w:rsidR="00F85F34" w:rsidRDefault="0054105F">
      <w:pPr>
        <w:widowControl w:val="0"/>
        <w:spacing w:before="120" w:after="120" w:line="312" w:lineRule="auto"/>
      </w:pPr>
      <w:r>
        <w:rPr>
          <w:rFonts w:ascii="Arial" w:eastAsia="Arial" w:hAnsi="Arial" w:cs="Arial"/>
          <w:color w:val="000000"/>
          <w:sz w:val="16"/>
          <w:szCs w:val="16"/>
        </w:rPr>
        <w:t>Documento firmato digitalmente ai sensi delle vigenti disposizioni di legge.</w:t>
      </w:r>
    </w:p>
    <w:sectPr w:rsidR="00F85F34">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5B99" w:rsidRDefault="00D65B99">
      <w:r>
        <w:separator/>
      </w:r>
    </w:p>
  </w:endnote>
  <w:endnote w:type="continuationSeparator" w:id="0">
    <w:p w:rsidR="00D65B99" w:rsidRDefault="00D65B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6312" w:rsidRDefault="00D65B99">
    <w:pPr>
      <w:tabs>
        <w:tab w:val="right" w:pos="9639"/>
      </w:tabs>
      <w:jc w:val="both"/>
      <w:rPr>
        <w:rFonts w:ascii="Arial" w:hAnsi="Arial" w:cs="Arial"/>
        <w:sz w:val="10"/>
        <w:szCs w:val="10"/>
        <w:lang w:eastAsia="it-IT"/>
      </w:rPr>
    </w:pPr>
  </w:p>
  <w:p w:rsidR="00FB6312" w:rsidRDefault="0054105F">
    <w:pPr>
      <w:tabs>
        <w:tab w:val="left" w:pos="3894"/>
        <w:tab w:val="left" w:pos="6510"/>
        <w:tab w:val="right" w:pos="9639"/>
      </w:tabs>
      <w:jc w:val="both"/>
    </w:pPr>
    <w:r>
      <w:rPr>
        <w:rFonts w:ascii="Arial" w:hAnsi="Arial" w:cs="Arial"/>
        <w:sz w:val="10"/>
        <w:szCs w:val="10"/>
        <w:lang w:eastAsia="it-IT"/>
      </w:rPr>
      <w:tab/>
    </w:r>
    <w:r>
      <w:rPr>
        <w:rFonts w:ascii="Arial" w:hAnsi="Arial" w:cs="Arial"/>
        <w:sz w:val="10"/>
        <w:szCs w:val="10"/>
        <w:lang w:eastAsia="it-IT"/>
      </w:rPr>
      <w:tab/>
    </w:r>
    <w:r>
      <w:rPr>
        <w:rFonts w:ascii="Arial" w:hAnsi="Arial" w:cs="Arial"/>
        <w:sz w:val="10"/>
        <w:szCs w:val="10"/>
        <w:lang w:eastAsia="it-IT"/>
      </w:rPr>
      <w:tab/>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362BE2">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sz w:val="10"/>
        <w:szCs w:val="10"/>
        <w:lang w:eastAsia="it-IT"/>
      </w:rPr>
      <w:fldChar w:fldCharType="begin"/>
    </w:r>
    <w:r>
      <w:rPr>
        <w:rFonts w:ascii="Arial" w:hAnsi="Arial" w:cs="Arial"/>
        <w:sz w:val="10"/>
        <w:szCs w:val="10"/>
        <w:lang w:eastAsia="it-IT"/>
      </w:rPr>
      <w:instrText xml:space="preserve"> NUMPAGES </w:instrText>
    </w:r>
    <w:r>
      <w:rPr>
        <w:rFonts w:ascii="Arial" w:hAnsi="Arial" w:cs="Arial"/>
        <w:sz w:val="10"/>
        <w:szCs w:val="10"/>
        <w:lang w:eastAsia="it-IT"/>
      </w:rPr>
      <w:fldChar w:fldCharType="separate"/>
    </w:r>
    <w:r w:rsidR="00362BE2">
      <w:rPr>
        <w:rFonts w:ascii="Arial" w:hAnsi="Arial" w:cs="Arial"/>
        <w:noProof/>
        <w:sz w:val="10"/>
        <w:szCs w:val="10"/>
        <w:lang w:eastAsia="it-IT"/>
      </w:rPr>
      <w:t>4</w:t>
    </w:r>
    <w:r>
      <w:rPr>
        <w:rFonts w:ascii="Arial" w:hAnsi="Arial" w:cs="Arial"/>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Layout w:type="fixed"/>
      <w:tblCellMar>
        <w:left w:w="10" w:type="dxa"/>
        <w:right w:w="10" w:type="dxa"/>
      </w:tblCellMar>
      <w:tblLook w:val="0000" w:firstRow="0" w:lastRow="0" w:firstColumn="0" w:lastColumn="0" w:noHBand="0" w:noVBand="0"/>
    </w:tblPr>
    <w:tblGrid>
      <w:gridCol w:w="711"/>
      <w:gridCol w:w="1192"/>
      <w:gridCol w:w="7817"/>
    </w:tblGrid>
    <w:tr w:rsidR="00FB6312">
      <w:trPr>
        <w:trHeight w:val="142"/>
      </w:trPr>
      <w:tc>
        <w:tcPr>
          <w:tcW w:w="711" w:type="dxa"/>
          <w:vMerge w:val="restart"/>
          <w:shd w:val="clear" w:color="auto" w:fill="auto"/>
          <w:tcMar>
            <w:top w:w="0" w:type="dxa"/>
            <w:left w:w="0" w:type="dxa"/>
            <w:bottom w:w="0" w:type="dxa"/>
            <w:right w:w="0" w:type="dxa"/>
          </w:tcMar>
          <w:vAlign w:val="center"/>
        </w:tcPr>
        <w:p w:rsidR="00FB6312" w:rsidRDefault="0054105F">
          <w:pPr>
            <w:ind w:right="7370"/>
            <w:jc w:val="right"/>
          </w:pPr>
          <w:r>
            <w:rPr>
              <w:rFonts w:ascii="Times" w:hAnsi="Times"/>
              <w:noProof/>
              <w:lang w:eastAsia="it-IT"/>
            </w:rPr>
            <w:drawing>
              <wp:inline distT="0" distB="0" distL="0" distR="0">
                <wp:extent cx="447671" cy="190496"/>
                <wp:effectExtent l="0" t="0" r="0" b="4"/>
                <wp:docPr id="1" name="Immagine 4" descr="GASPARI - 2 CM"/>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r="981"/>
                        <a:stretch>
                          <a:fillRect/>
                        </a:stretch>
                      </pic:blipFill>
                      <pic:spPr>
                        <a:xfrm>
                          <a:off x="0" y="0"/>
                          <a:ext cx="447671" cy="190496"/>
                        </a:xfrm>
                        <a:prstGeom prst="rect">
                          <a:avLst/>
                        </a:prstGeom>
                        <a:noFill/>
                        <a:ln>
                          <a:noFill/>
                          <a:prstDash/>
                        </a:ln>
                      </pic:spPr>
                    </pic:pic>
                  </a:graphicData>
                </a:graphic>
              </wp:inline>
            </w:drawing>
          </w:r>
        </w:p>
      </w:tc>
      <w:tc>
        <w:tcPr>
          <w:tcW w:w="1192" w:type="dxa"/>
          <w:tcBorders>
            <w:bottom w:val="single" w:sz="4" w:space="0" w:color="000000"/>
          </w:tcBorders>
          <w:shd w:val="clear" w:color="auto" w:fill="FFFFFF"/>
          <w:tcMar>
            <w:top w:w="0" w:type="dxa"/>
            <w:left w:w="0" w:type="dxa"/>
            <w:bottom w:w="0" w:type="dxa"/>
            <w:right w:w="0" w:type="dxa"/>
          </w:tcMar>
          <w:vAlign w:val="center"/>
        </w:tcPr>
        <w:p w:rsidR="00FB6312" w:rsidRDefault="0054105F">
          <w:pPr>
            <w:jc w:val="center"/>
          </w:pPr>
          <w:r>
            <w:rPr>
              <w:rFonts w:ascii="Arial" w:hAnsi="Arial" w:cs="Arial"/>
              <w:sz w:val="10"/>
              <w:szCs w:val="10"/>
              <w:lang w:eastAsia="it-IT"/>
            </w:rPr>
            <w:t xml:space="preserve">Cod. </w:t>
          </w:r>
          <w:r>
            <w:rPr>
              <w:rFonts w:ascii="Arial" w:hAnsi="Arial" w:cs="Arial"/>
              <w:sz w:val="10"/>
              <w:szCs w:val="20"/>
            </w:rPr>
            <w:t>866500.</w:t>
          </w:r>
          <w:proofErr w:type="gramStart"/>
          <w:r>
            <w:rPr>
              <w:rFonts w:ascii="Arial" w:hAnsi="Arial" w:cs="Arial"/>
              <w:sz w:val="10"/>
              <w:szCs w:val="20"/>
            </w:rPr>
            <w:t>18.a</w:t>
          </w:r>
          <w:proofErr w:type="gramEnd"/>
        </w:p>
      </w:tc>
      <w:tc>
        <w:tcPr>
          <w:tcW w:w="7817" w:type="dxa"/>
          <w:shd w:val="clear" w:color="auto" w:fill="auto"/>
          <w:tcMar>
            <w:top w:w="0" w:type="dxa"/>
            <w:left w:w="0" w:type="dxa"/>
            <w:bottom w:w="0" w:type="dxa"/>
            <w:right w:w="0" w:type="dxa"/>
          </w:tcMar>
          <w:vAlign w:val="center"/>
        </w:tcPr>
        <w:p w:rsidR="00FB6312" w:rsidRDefault="00D65B99">
          <w:pPr>
            <w:ind w:right="87"/>
            <w:rPr>
              <w:rFonts w:ascii="Arial" w:hAnsi="Arial" w:cs="Arial"/>
              <w:sz w:val="10"/>
              <w:szCs w:val="10"/>
              <w:lang w:eastAsia="it-IT"/>
            </w:rPr>
          </w:pPr>
        </w:p>
      </w:tc>
    </w:tr>
    <w:tr w:rsidR="00FB6312">
      <w:trPr>
        <w:trHeight w:val="142"/>
      </w:trPr>
      <w:tc>
        <w:tcPr>
          <w:tcW w:w="711" w:type="dxa"/>
          <w:vMerge/>
          <w:shd w:val="clear" w:color="auto" w:fill="auto"/>
          <w:tcMar>
            <w:top w:w="0" w:type="dxa"/>
            <w:left w:w="0" w:type="dxa"/>
            <w:bottom w:w="0" w:type="dxa"/>
            <w:right w:w="0" w:type="dxa"/>
          </w:tcMar>
          <w:vAlign w:val="center"/>
        </w:tcPr>
        <w:p w:rsidR="00FB6312" w:rsidRDefault="00D65B99">
          <w:pPr>
            <w:rPr>
              <w:rFonts w:ascii="Arial" w:hAnsi="Arial" w:cs="Arial"/>
              <w:sz w:val="14"/>
              <w:szCs w:val="14"/>
            </w:rPr>
          </w:pPr>
        </w:p>
      </w:tc>
      <w:tc>
        <w:tcPr>
          <w:tcW w:w="1192" w:type="dxa"/>
          <w:tcBorders>
            <w:top w:val="single" w:sz="4" w:space="0" w:color="000000"/>
          </w:tcBorders>
          <w:shd w:val="clear" w:color="auto" w:fill="auto"/>
          <w:tcMar>
            <w:top w:w="0" w:type="dxa"/>
            <w:left w:w="0" w:type="dxa"/>
            <w:bottom w:w="0" w:type="dxa"/>
            <w:right w:w="0" w:type="dxa"/>
          </w:tcMar>
          <w:vAlign w:val="center"/>
        </w:tcPr>
        <w:p w:rsidR="00FB6312" w:rsidRDefault="0054105F">
          <w:pPr>
            <w:jc w:val="center"/>
            <w:rPr>
              <w:rFonts w:ascii="Arial" w:hAnsi="Arial" w:cs="Arial"/>
              <w:sz w:val="10"/>
              <w:szCs w:val="10"/>
              <w:lang w:eastAsia="it-IT"/>
            </w:rPr>
          </w:pPr>
          <w:r>
            <w:rPr>
              <w:rFonts w:ascii="Arial" w:hAnsi="Arial" w:cs="Arial"/>
              <w:sz w:val="10"/>
              <w:szCs w:val="10"/>
              <w:lang w:eastAsia="it-IT"/>
            </w:rPr>
            <w:t>Grafiche E. Gaspari</w:t>
          </w:r>
        </w:p>
      </w:tc>
      <w:tc>
        <w:tcPr>
          <w:tcW w:w="7817" w:type="dxa"/>
          <w:shd w:val="clear" w:color="auto" w:fill="auto"/>
          <w:tcMar>
            <w:top w:w="0" w:type="dxa"/>
            <w:left w:w="0" w:type="dxa"/>
            <w:bottom w:w="0" w:type="dxa"/>
            <w:right w:w="0" w:type="dxa"/>
          </w:tcMar>
          <w:vAlign w:val="center"/>
        </w:tcPr>
        <w:p w:rsidR="00FB6312" w:rsidRDefault="0054105F">
          <w:pPr>
            <w:ind w:right="87"/>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362BE2">
            <w:rPr>
              <w:rFonts w:ascii="Arial" w:hAnsi="Arial" w:cs="Arial"/>
              <w:noProof/>
              <w:sz w:val="10"/>
              <w:szCs w:val="10"/>
              <w:lang w:eastAsia="it-IT"/>
            </w:rPr>
            <w:t>1</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362BE2">
            <w:rPr>
              <w:rFonts w:ascii="Arial" w:hAnsi="Arial" w:cs="Arial"/>
              <w:bCs/>
              <w:noProof/>
              <w:sz w:val="10"/>
              <w:szCs w:val="10"/>
              <w:lang w:eastAsia="it-IT"/>
            </w:rPr>
            <w:t>4</w:t>
          </w:r>
          <w:r>
            <w:rPr>
              <w:rFonts w:ascii="Arial" w:hAnsi="Arial" w:cs="Arial"/>
              <w:bCs/>
              <w:sz w:val="10"/>
              <w:szCs w:val="10"/>
              <w:lang w:eastAsia="it-IT"/>
            </w:rPr>
            <w:fldChar w:fldCharType="end"/>
          </w:r>
        </w:p>
      </w:tc>
    </w:tr>
  </w:tbl>
  <w:p w:rsidR="00FB6312" w:rsidRDefault="00D65B99">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5B99" w:rsidRDefault="00D65B99">
      <w:r>
        <w:rPr>
          <w:color w:val="000000"/>
        </w:rPr>
        <w:separator/>
      </w:r>
    </w:p>
  </w:footnote>
  <w:footnote w:type="continuationSeparator" w:id="0">
    <w:p w:rsidR="00D65B99" w:rsidRDefault="00D65B99">
      <w:r>
        <w:continuationSeparator/>
      </w:r>
    </w:p>
  </w:footnote>
  <w:footnote w:id="1">
    <w:p w:rsidR="00F85F34" w:rsidRDefault="0054105F">
      <w:pPr>
        <w:pStyle w:val="Testonotaapidipagina"/>
      </w:pPr>
      <w:r>
        <w:rPr>
          <w:rStyle w:val="Rimandonotaapidipagina"/>
        </w:rPr>
        <w:footnoteRef/>
      </w:r>
      <w:r>
        <w:t xml:space="preserve"> </w:t>
      </w:r>
      <w:r>
        <w:rPr>
          <w:rFonts w:ascii="Arial" w:hAnsi="Arial" w:cs="Arial"/>
          <w:sz w:val="16"/>
          <w:szCs w:val="16"/>
        </w:rPr>
        <w:t xml:space="preserve">Ai sensi degli artt. 75 e 76 del D.P.R. n. 445/2000 e </w:t>
      </w:r>
      <w:proofErr w:type="spellStart"/>
      <w:r>
        <w:rPr>
          <w:rFonts w:ascii="Arial" w:hAnsi="Arial" w:cs="Arial"/>
          <w:sz w:val="16"/>
          <w:szCs w:val="16"/>
        </w:rPr>
        <w:t>s.m.i.</w:t>
      </w:r>
      <w:proofErr w:type="spellEnd"/>
      <w:r>
        <w:rPr>
          <w:rFonts w:ascii="Arial" w:hAnsi="Arial" w:cs="Arial"/>
          <w:sz w:val="16"/>
          <w:szCs w:val="16"/>
        </w:rPr>
        <w:t xml:space="preserve"> e dell’art. 19 della L. n. 241/1990 e </w:t>
      </w:r>
      <w:proofErr w:type="spellStart"/>
      <w:r>
        <w:rPr>
          <w:rFonts w:ascii="Arial" w:hAnsi="Arial" w:cs="Arial"/>
          <w:sz w:val="16"/>
          <w:szCs w:val="16"/>
        </w:rPr>
        <w:t>s.m.i.</w:t>
      </w:r>
      <w:proofErr w:type="spellEnd"/>
      <w:r>
        <w:rPr>
          <w:rFonts w:ascii="Arial" w:hAnsi="Arial" w:cs="Arial"/>
          <w:sz w:val="16"/>
          <w:szCs w:val="16"/>
        </w:rPr>
        <w:t>.</w:t>
      </w:r>
    </w:p>
  </w:footnote>
  <w:footnote w:id="2">
    <w:p w:rsidR="00F85F34" w:rsidRDefault="0054105F">
      <w:pPr>
        <w:pStyle w:val="Testonotaapidipagina"/>
      </w:pPr>
      <w:r>
        <w:rPr>
          <w:rStyle w:val="Rimandonotaapidipagina"/>
        </w:rPr>
        <w:footnoteRef/>
      </w:r>
      <w:r>
        <w:t xml:space="preserve"> </w:t>
      </w:r>
      <w:r>
        <w:rPr>
          <w:rFonts w:ascii="Arial" w:hAnsi="Arial" w:cs="Arial"/>
          <w:sz w:val="16"/>
          <w:szCs w:val="16"/>
        </w:rPr>
        <w:t xml:space="preserve">Ai sensi degli artt. 46 e 47 del DPR n. 445/2000 e </w:t>
      </w:r>
      <w:proofErr w:type="spellStart"/>
      <w:r>
        <w:rPr>
          <w:rFonts w:ascii="Arial" w:hAnsi="Arial" w:cs="Arial"/>
          <w:sz w:val="16"/>
          <w:szCs w:val="16"/>
        </w:rPr>
        <w:t>s.m.i.</w:t>
      </w:r>
      <w:proofErr w:type="spellEnd"/>
      <w:r>
        <w:rPr>
          <w:rFonts w:ascii="Arial" w:hAnsi="Arial" w:cs="Arial"/>
          <w:sz w:val="16"/>
          <w:szCs w:val="16"/>
        </w:rPr>
        <w:t xml:space="preserve"> e con le responsabilità connesse. </w:t>
      </w:r>
    </w:p>
  </w:footnote>
  <w:footnote w:id="3">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4">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5">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6">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7">
    <w:p w:rsidR="00F85F34" w:rsidRDefault="0054105F">
      <w:pPr>
        <w:tabs>
          <w:tab w:val="left" w:pos="10080"/>
        </w:tabs>
        <w:spacing w:before="40"/>
      </w:pPr>
      <w:r>
        <w:rPr>
          <w:rStyle w:val="Rimandonotaapidipagina"/>
        </w:rPr>
        <w:footnoteRef/>
      </w:r>
      <w:r>
        <w:rPr>
          <w:rFonts w:ascii="Arial" w:hAnsi="Arial" w:cs="Arial"/>
          <w:sz w:val="16"/>
          <w:szCs w:val="16"/>
        </w:rPr>
        <w:t xml:space="preserve"> </w:t>
      </w:r>
      <w:r>
        <w:rPr>
          <w:rFonts w:ascii="Calibri" w:eastAsia="Calibri" w:hAnsi="Calibri"/>
          <w:sz w:val="22"/>
          <w:szCs w:val="22"/>
          <w:lang w:eastAsia="en-US"/>
        </w:rPr>
        <w:t xml:space="preserve">A </w:t>
      </w:r>
      <w:r>
        <w:rPr>
          <w:rFonts w:ascii="Arial" w:eastAsia="Calibri" w:hAnsi="Arial" w:cs="Arial"/>
          <w:sz w:val="16"/>
          <w:szCs w:val="16"/>
          <w:lang w:eastAsia="en-US"/>
        </w:rPr>
        <w:t xml:space="preserve">norma dell’art. 2556 C.C. i contratti di trasferimento di proprietà o gestione di azienda commerciale devono essere registrati. </w:t>
      </w:r>
    </w:p>
  </w:footnote>
  <w:footnote w:id="8">
    <w:p w:rsidR="00F85F34" w:rsidRDefault="0054105F">
      <w:pPr>
        <w:pStyle w:val="Pidipagina"/>
        <w:tabs>
          <w:tab w:val="clear" w:pos="4819"/>
          <w:tab w:val="clear" w:pos="9638"/>
        </w:tabs>
        <w:spacing w:before="40"/>
      </w:pPr>
      <w:r>
        <w:rPr>
          <w:rStyle w:val="Rimandonotaapidipagina"/>
        </w:rPr>
        <w:footnoteRef/>
      </w:r>
      <w:r>
        <w:t xml:space="preserve"> </w:t>
      </w:r>
      <w:r>
        <w:rPr>
          <w:rFonts w:ascii="Arial" w:hAnsi="Arial" w:cs="Arial"/>
          <w:sz w:val="16"/>
        </w:rPr>
        <w:t xml:space="preserve"> Non possono esercitare l’attività commerciale: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85F34" w:rsidRDefault="0054105F">
      <w:pPr>
        <w:jc w:val="both"/>
        <w:rPr>
          <w:rFonts w:ascii="Arial" w:hAnsi="Arial" w:cs="Arial"/>
          <w:sz w:val="16"/>
          <w:szCs w:val="16"/>
        </w:rPr>
      </w:pPr>
      <w:r>
        <w:rPr>
          <w:rFonts w:ascii="Arial" w:hAnsi="Arial" w:cs="Arial"/>
          <w:sz w:val="16"/>
          <w:szCs w:val="16"/>
        </w:rPr>
        <w:t>In caso di società, Associazioni od Organismi collettivi i requisiti morali di cui all’art. 71, D.lgs.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F85F34" w:rsidRDefault="0054105F">
      <w:pPr>
        <w:jc w:val="both"/>
        <w:rPr>
          <w:rFonts w:ascii="Arial" w:hAnsi="Arial" w:cs="Arial"/>
          <w:sz w:val="16"/>
          <w:szCs w:val="16"/>
        </w:rPr>
      </w:pPr>
      <w:r>
        <w:rPr>
          <w:rFonts w:ascii="Arial" w:hAnsi="Arial" w:cs="Arial"/>
          <w:sz w:val="16"/>
          <w:szCs w:val="16"/>
        </w:rPr>
        <w:t>Ai sensi dell’art. 67 del D.lgs.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4E4568"/>
    <w:multiLevelType w:val="multilevel"/>
    <w:tmpl w:val="F328E6F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2C7F2EBE"/>
    <w:multiLevelType w:val="multilevel"/>
    <w:tmpl w:val="B4A837C4"/>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E4B11DE"/>
    <w:multiLevelType w:val="multilevel"/>
    <w:tmpl w:val="2A08DCC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F34"/>
    <w:rsid w:val="000624CF"/>
    <w:rsid w:val="001978BA"/>
    <w:rsid w:val="00362BE2"/>
    <w:rsid w:val="0054105F"/>
    <w:rsid w:val="00D65B99"/>
    <w:rsid w:val="00F85F3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30812"/>
  <w15:docId w15:val="{FAE31CDD-395A-43CC-9C18-B5CDA234E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uiPriority w:val="99"/>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paragraph" w:customStyle="1" w:styleId="Primarigaparagrafo">
    <w:name w:val="Prima riga paragrafo"/>
    <w:basedOn w:val="Normale"/>
    <w:pPr>
      <w:ind w:left="567" w:right="618" w:firstLine="1418"/>
      <w:jc w:val="both"/>
    </w:pPr>
    <w:rPr>
      <w:rFonts w:ascii="Arial" w:hAnsi="Arial"/>
      <w:sz w:val="22"/>
      <w:szCs w:val="20"/>
    </w:rPr>
  </w:style>
  <w:style w:type="character" w:customStyle="1" w:styleId="IntestazioneCarattere">
    <w:name w:val="Intestazione Carattere"/>
    <w:basedOn w:val="Carpredefinitoparagrafo"/>
    <w:link w:val="Intestazione"/>
    <w:uiPriority w:val="99"/>
    <w:rsid w:val="001978BA"/>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1640</Words>
  <Characters>9349</Characters>
  <Application>Microsoft Office Word</Application>
  <DocSecurity>0</DocSecurity>
  <Lines>77</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4</cp:revision>
  <cp:lastPrinted>2013-02-01T15:13:00Z</cp:lastPrinted>
  <dcterms:created xsi:type="dcterms:W3CDTF">2017-06-21T21:33:00Z</dcterms:created>
  <dcterms:modified xsi:type="dcterms:W3CDTF">2017-06-26T07:41:00Z</dcterms:modified>
</cp:coreProperties>
</file>